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C16A7" w14:textId="77777777" w:rsidR="009319AD" w:rsidRDefault="009319AD" w:rsidP="009319AD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813494E" w14:textId="73CD3F4C" w:rsidR="00232346" w:rsidRDefault="00232346" w:rsidP="003F6C1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Załącznik nr </w:t>
      </w:r>
      <w:r w:rsidR="000C421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br/>
      </w:r>
      <w:r w:rsidR="00A17FED">
        <w:rPr>
          <w:rFonts w:ascii="Times New Roman" w:hAnsi="Times New Roman" w:cs="Times New Roman"/>
          <w:sz w:val="22"/>
          <w:szCs w:val="22"/>
        </w:rPr>
        <w:t xml:space="preserve">do zapytania ofertowego z dnia </w:t>
      </w:r>
      <w:r w:rsidR="009319AD">
        <w:rPr>
          <w:rFonts w:ascii="Times New Roman" w:hAnsi="Times New Roman" w:cs="Times New Roman"/>
          <w:sz w:val="22"/>
          <w:szCs w:val="22"/>
        </w:rPr>
        <w:t>13</w:t>
      </w:r>
      <w:r w:rsidR="00A17FED">
        <w:rPr>
          <w:rFonts w:ascii="Times New Roman" w:hAnsi="Times New Roman" w:cs="Times New Roman"/>
          <w:sz w:val="22"/>
          <w:szCs w:val="22"/>
        </w:rPr>
        <w:t>.05.2025 r.</w:t>
      </w:r>
    </w:p>
    <w:p w14:paraId="1206979E" w14:textId="77777777" w:rsidR="00A17FED" w:rsidRPr="00A17FED" w:rsidRDefault="00A17FED" w:rsidP="00A17FED">
      <w:pPr>
        <w:rPr>
          <w:rFonts w:ascii="Times New Roman" w:hAnsi="Times New Roman" w:cs="Times New Roman"/>
          <w:b/>
          <w:sz w:val="22"/>
          <w:szCs w:val="22"/>
        </w:rPr>
      </w:pPr>
      <w:r w:rsidRPr="00A17FED">
        <w:rPr>
          <w:rFonts w:ascii="Times New Roman" w:hAnsi="Times New Roman" w:cs="Times New Roman"/>
          <w:b/>
          <w:sz w:val="22"/>
          <w:szCs w:val="22"/>
        </w:rPr>
        <w:t>……………………………..</w:t>
      </w:r>
    </w:p>
    <w:p w14:paraId="21F343F8" w14:textId="77777777" w:rsidR="00A17FED" w:rsidRPr="00A17FED" w:rsidRDefault="00A17FED" w:rsidP="00A17FED">
      <w:pPr>
        <w:rPr>
          <w:rFonts w:ascii="Times New Roman" w:hAnsi="Times New Roman" w:cs="Times New Roman"/>
          <w:sz w:val="22"/>
          <w:szCs w:val="22"/>
        </w:rPr>
      </w:pPr>
      <w:r w:rsidRPr="00A17FED">
        <w:rPr>
          <w:rFonts w:ascii="Times New Roman" w:hAnsi="Times New Roman" w:cs="Times New Roman"/>
          <w:b/>
          <w:sz w:val="22"/>
          <w:szCs w:val="22"/>
        </w:rPr>
        <w:t>(</w:t>
      </w:r>
      <w:r w:rsidRPr="00A17FED">
        <w:rPr>
          <w:rFonts w:ascii="Times New Roman" w:hAnsi="Times New Roman" w:cs="Times New Roman"/>
          <w:sz w:val="22"/>
          <w:szCs w:val="22"/>
        </w:rPr>
        <w:t>Oznaczenie Wykonawcy)</w:t>
      </w:r>
    </w:p>
    <w:p w14:paraId="2F50BE0B" w14:textId="77777777" w:rsidR="00A17FED" w:rsidRDefault="00A17FED" w:rsidP="00A17FED">
      <w:pPr>
        <w:rPr>
          <w:rFonts w:ascii="Times New Roman" w:hAnsi="Times New Roman" w:cs="Times New Roman"/>
          <w:sz w:val="22"/>
          <w:szCs w:val="22"/>
        </w:rPr>
      </w:pPr>
    </w:p>
    <w:p w14:paraId="1B007B3A" w14:textId="795C79B0" w:rsidR="00A17FED" w:rsidRPr="00A17FED" w:rsidRDefault="00A17FED" w:rsidP="00A17FE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7FED">
        <w:rPr>
          <w:rFonts w:ascii="Times New Roman" w:hAnsi="Times New Roman" w:cs="Times New Roman"/>
          <w:b/>
          <w:sz w:val="22"/>
          <w:szCs w:val="22"/>
        </w:rPr>
        <w:t>SZCZEGÓŁOWY OPIS PRZEDMIOT</w:t>
      </w:r>
      <w:r w:rsidR="000439AA">
        <w:rPr>
          <w:rFonts w:ascii="Times New Roman" w:hAnsi="Times New Roman" w:cs="Times New Roman"/>
          <w:b/>
          <w:sz w:val="22"/>
          <w:szCs w:val="22"/>
        </w:rPr>
        <w:t xml:space="preserve">U </w:t>
      </w:r>
      <w:r w:rsidRPr="00A17FED">
        <w:rPr>
          <w:rFonts w:ascii="Times New Roman" w:hAnsi="Times New Roman" w:cs="Times New Roman"/>
          <w:b/>
          <w:sz w:val="22"/>
          <w:szCs w:val="22"/>
        </w:rPr>
        <w:t>ZAMÓWIENIA</w:t>
      </w:r>
    </w:p>
    <w:p w14:paraId="667ACABD" w14:textId="77777777" w:rsidR="00A17FED" w:rsidRDefault="00A17FED" w:rsidP="00A17FED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31E2C9A" w14:textId="0759E482" w:rsidR="00A17FED" w:rsidRPr="003F6C1B" w:rsidRDefault="003F6C1B" w:rsidP="003F6C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F6C1B">
        <w:rPr>
          <w:rFonts w:ascii="Times New Roman" w:hAnsi="Times New Roman" w:cs="Times New Roman"/>
          <w:b/>
          <w:bCs/>
          <w:sz w:val="22"/>
          <w:szCs w:val="22"/>
        </w:rPr>
        <w:t>I.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A17FED" w:rsidRPr="003F6C1B">
        <w:rPr>
          <w:rFonts w:ascii="Times New Roman" w:hAnsi="Times New Roman" w:cs="Times New Roman"/>
          <w:b/>
          <w:bCs/>
          <w:sz w:val="22"/>
          <w:szCs w:val="22"/>
        </w:rPr>
        <w:t>System powinien posiadać następujące funkcjonalności:</w:t>
      </w:r>
    </w:p>
    <w:p w14:paraId="4F9581D7" w14:textId="7349F297" w:rsidR="00A17FED" w:rsidRDefault="00A17FED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Możliwość prowadzenia ćwiczeń z użyciem amunicji smugowej,</w:t>
      </w:r>
    </w:p>
    <w:p w14:paraId="697D68C4" w14:textId="6BAD8C27" w:rsidR="00A17FED" w:rsidRDefault="00A17FED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Możliwość sterowania przez instruktora menu oprogramowania zarówno z tabletu, jak i strzelcowi samodzielnie modułem laserowym zintegrowanym z bronią,</w:t>
      </w:r>
    </w:p>
    <w:p w14:paraId="5C68F4D8" w14:textId="677632CA" w:rsidR="00A17FED" w:rsidRDefault="005F1023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Implementacja metody After Action Review – system rejestrujący i odtwarzający przebieg ćwiczenia,</w:t>
      </w:r>
    </w:p>
    <w:p w14:paraId="32CADF6C" w14:textId="7583F73F" w:rsidR="005F1023" w:rsidRDefault="005F1023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Łatwość przemieszcza i uruchomiania w nowym miejscu w czasie do 15 minut,</w:t>
      </w:r>
    </w:p>
    <w:p w14:paraId="3DB0F13F" w14:textId="7C995DF1" w:rsidR="005F1023" w:rsidRDefault="005F1023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Umożliwienie ustawiania celów na odległościach do 300 metrów,</w:t>
      </w:r>
    </w:p>
    <w:p w14:paraId="34FB2789" w14:textId="55FFB7BB" w:rsidR="005F1023" w:rsidRDefault="005F1023" w:rsidP="00A17FE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Posiadanie scenariuszy opracowanych na podstawie programu szkoleń strzeleckich wojska i policji,</w:t>
      </w:r>
    </w:p>
    <w:p w14:paraId="5648E65F" w14:textId="052F9DC3" w:rsidR="005F1023" w:rsidRDefault="005F1023" w:rsidP="005F102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Posiadanie możliwości wyświetlania obrazy w różnych proporcjach a zwłaszcza, spełniającym obecne standardy formacie projekcji 16:9</w:t>
      </w:r>
      <w:r w:rsidR="003F6C1B">
        <w:rPr>
          <w:rFonts w:ascii="Times New Roman" w:hAnsi="Times New Roman" w:cs="Times New Roman"/>
          <w:sz w:val="22"/>
          <w:szCs w:val="22"/>
        </w:rPr>
        <w:t>,</w:t>
      </w:r>
    </w:p>
    <w:p w14:paraId="7E4F00B8" w14:textId="4F0E7EAE" w:rsidR="003F6C1B" w:rsidRDefault="003F6C1B" w:rsidP="005F102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Możliwość prowadzenia szkolenia strzeleckiego w oparciu o technologię wirtualnej strzelnicy zarówno w szkołach o profilu wojskowym jak i organizacjach działających na rzecz obronności państwa.</w:t>
      </w:r>
    </w:p>
    <w:p w14:paraId="7D748F76" w14:textId="7C0FAF11" w:rsidR="003F6C1B" w:rsidRPr="003F6C1B" w:rsidRDefault="003F6C1B" w:rsidP="003F6C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F6C1B">
        <w:rPr>
          <w:rFonts w:ascii="Times New Roman" w:hAnsi="Times New Roman" w:cs="Times New Roman"/>
          <w:b/>
          <w:bCs/>
          <w:sz w:val="22"/>
          <w:szCs w:val="22"/>
        </w:rPr>
        <w:t>II. System powinien posiadać następujące certyfikaty:</w:t>
      </w:r>
    </w:p>
    <w:p w14:paraId="485AE89C" w14:textId="2D72F491" w:rsidR="003F6C1B" w:rsidRDefault="003F6C1B" w:rsidP="003F6C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Certyfikat zgodności </w:t>
      </w:r>
      <w:r w:rsidR="00327D56">
        <w:rPr>
          <w:rFonts w:ascii="Times New Roman" w:hAnsi="Times New Roman" w:cs="Times New Roman"/>
          <w:sz w:val="22"/>
          <w:szCs w:val="22"/>
        </w:rPr>
        <w:t>nr Z/27/5/2024/H wydany przez Ośrodek Certyfikacji Wojskowego Instytutu Technicznego Uzbrojenia</w:t>
      </w:r>
    </w:p>
    <w:p w14:paraId="2CCC070D" w14:textId="1545BD30" w:rsidR="003F6C1B" w:rsidRDefault="003F6C1B" w:rsidP="003F6C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Deklarację zgodności CE</w:t>
      </w:r>
      <w:r w:rsidR="00327D56">
        <w:rPr>
          <w:rFonts w:ascii="Times New Roman" w:hAnsi="Times New Roman" w:cs="Times New Roman"/>
          <w:sz w:val="22"/>
          <w:szCs w:val="22"/>
        </w:rPr>
        <w:t xml:space="preserve"> nr 01/01/2024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FDB934D" w14:textId="245B2DD0" w:rsidR="003F6C1B" w:rsidRDefault="003F6C1B" w:rsidP="003F6C1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Potwierdzenie zgodności z normą PN-EN 60825-1:2014.</w:t>
      </w:r>
    </w:p>
    <w:p w14:paraId="6EDE8729" w14:textId="77777777" w:rsidR="003F6C1B" w:rsidRDefault="003F6C1B" w:rsidP="003F6C1B">
      <w:pPr>
        <w:rPr>
          <w:rFonts w:ascii="Times New Roman" w:hAnsi="Times New Roman" w:cs="Times New Roman"/>
          <w:sz w:val="22"/>
          <w:szCs w:val="22"/>
        </w:rPr>
      </w:pPr>
    </w:p>
    <w:p w14:paraId="154F1301" w14:textId="121DA892" w:rsidR="003F6C1B" w:rsidRPr="0091749D" w:rsidRDefault="003F6C1B" w:rsidP="003F6C1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1749D">
        <w:rPr>
          <w:rFonts w:ascii="Times New Roman" w:hAnsi="Times New Roman" w:cs="Times New Roman"/>
          <w:b/>
          <w:bCs/>
          <w:sz w:val="22"/>
          <w:szCs w:val="22"/>
        </w:rPr>
        <w:t>III. W skład systemu powinny wchodzić:</w:t>
      </w:r>
    </w:p>
    <w:p w14:paraId="10EA8F41" w14:textId="1B2F5CD0" w:rsidR="003F6C1B" w:rsidRDefault="003F6C1B" w:rsidP="003F6C1B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Moduł projekcji (MP) z jednym kablem zasilającym, integrujący w jednej zwartej obudowie</w:t>
      </w:r>
      <w:r w:rsidR="00561C7E">
        <w:rPr>
          <w:rFonts w:ascii="Times New Roman" w:hAnsi="Times New Roman" w:cs="Times New Roman"/>
          <w:sz w:val="22"/>
          <w:szCs w:val="22"/>
        </w:rPr>
        <w:t>:</w:t>
      </w:r>
    </w:p>
    <w:p w14:paraId="07385411" w14:textId="22AA35A4" w:rsidR="009856E8" w:rsidRDefault="009856E8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561C7E">
        <w:rPr>
          <w:rFonts w:ascii="Times New Roman" w:hAnsi="Times New Roman" w:cs="Times New Roman"/>
          <w:sz w:val="22"/>
          <w:szCs w:val="22"/>
        </w:rPr>
        <w:t xml:space="preserve">Zestaw mikrokomputerowy PC z systemem operacyjnym: procesor osiągający min. 16 000 pkt. w testach PassMark CPU Benchmark; karta graficzna – osiągająca min. 19 000 pkt. w testach PassMark Videocard Benchmark, min. 8 GB VRAM, </w:t>
      </w:r>
      <w:r w:rsidR="00561C7E" w:rsidRPr="00561C7E">
        <w:rPr>
          <w:rFonts w:ascii="Times New Roman" w:hAnsi="Times New Roman" w:cs="Times New Roman"/>
          <w:sz w:val="22"/>
          <w:szCs w:val="22"/>
        </w:rPr>
        <w:t>DirectX 12, OpenGL4.6,</w:t>
      </w:r>
    </w:p>
    <w:p w14:paraId="1333970A" w14:textId="77777777" w:rsidR="00561C7E" w:rsidRDefault="00561C7E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Projektor 1920x1080 px Full HD, jasność ANSI: 4000lm., żywotność lampy: 4000h,</w:t>
      </w:r>
    </w:p>
    <w:p w14:paraId="5D7D5D34" w14:textId="77777777" w:rsidR="00561C7E" w:rsidRDefault="00561C7E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Kamerę 60 fps,</w:t>
      </w:r>
    </w:p>
    <w:p w14:paraId="5E953CE0" w14:textId="77777777" w:rsidR="00561C7E" w:rsidRDefault="00561C7E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Głośnik 15 W,</w:t>
      </w:r>
    </w:p>
    <w:p w14:paraId="1368C95D" w14:textId="77777777" w:rsidR="00561C7E" w:rsidRDefault="00561C7E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Punkt dostępowy Wi-Fi,</w:t>
      </w:r>
    </w:p>
    <w:p w14:paraId="782269B3" w14:textId="77777777" w:rsidR="00561C7E" w:rsidRPr="003F6C1B" w:rsidRDefault="00561C7E" w:rsidP="00561C7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Punkt dostępowy Bluetooth</w:t>
      </w:r>
    </w:p>
    <w:p w14:paraId="28341F36" w14:textId="1353552F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Klawiaturę bezprzewodową z gładzikiem.</w:t>
      </w:r>
    </w:p>
    <w:p w14:paraId="7C5799E6" w14:textId="4760C98C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Tablet z systemem operacyjnym oraz ładowarką.</w:t>
      </w:r>
    </w:p>
    <w:p w14:paraId="70864E21" w14:textId="237CFC5D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Drukarkę.</w:t>
      </w:r>
    </w:p>
    <w:p w14:paraId="12852816" w14:textId="59416E70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Specjalistyczne oprogramowanie mikrokomputera.</w:t>
      </w:r>
    </w:p>
    <w:p w14:paraId="510D3320" w14:textId="60CAAEBB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Specjalistyczną aplikacją do tabletu.</w:t>
      </w:r>
    </w:p>
    <w:p w14:paraId="7E3778C7" w14:textId="27C50543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Broń treningową – repligi ASG działające w systemie blow-back, zasilane green-gas:</w:t>
      </w:r>
    </w:p>
    <w:p w14:paraId="3E799B98" w14:textId="2DF712DF" w:rsidR="00561C7E" w:rsidRDefault="00561C7E" w:rsidP="00561C7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Replika karabinu HK416 z dwoma magazynkami i bezprzewodowym modułem laserowym – 4 kpl.,</w:t>
      </w:r>
    </w:p>
    <w:p w14:paraId="4455EA25" w14:textId="4ECCEA07" w:rsidR="00561C7E" w:rsidRDefault="00561C7E" w:rsidP="00561C7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Replika pistoletu Glock19X z dwoma magazynkami i bezprzewodowym modułem laserowym – 4 kpl.,</w:t>
      </w:r>
    </w:p>
    <w:p w14:paraId="3F338F47" w14:textId="64A10ABE" w:rsidR="00561C7E" w:rsidRDefault="00561C7E" w:rsidP="00561C7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Ładowarkę bezprzewodowego modułu laserowego umożliwiająca podłączenie do 8 szt. modułów.</w:t>
      </w:r>
    </w:p>
    <w:p w14:paraId="7B882D6A" w14:textId="158F7E4E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Opakowania transportowe na powyższy sprzęt.</w:t>
      </w:r>
    </w:p>
    <w:p w14:paraId="717B2175" w14:textId="0603C3DB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Pasy nośne do karabinów i kabury do pistoletów.</w:t>
      </w:r>
    </w:p>
    <w:p w14:paraId="37D0A77F" w14:textId="45CFA565" w:rsidR="00561C7E" w:rsidRDefault="00561C7E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Pakiet startowy materiałów eksploatacyjnych.</w:t>
      </w:r>
    </w:p>
    <w:p w14:paraId="52C6F500" w14:textId="59E3431F" w:rsidR="00561C7E" w:rsidRDefault="00327D56" w:rsidP="00561C7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561C7E">
        <w:rPr>
          <w:rFonts w:ascii="Times New Roman" w:hAnsi="Times New Roman" w:cs="Times New Roman"/>
          <w:sz w:val="22"/>
          <w:szCs w:val="22"/>
        </w:rPr>
        <w:t>yposażenie do</w:t>
      </w:r>
      <w:r w:rsidR="0064229E">
        <w:rPr>
          <w:rFonts w:ascii="Times New Roman" w:hAnsi="Times New Roman" w:cs="Times New Roman"/>
          <w:sz w:val="22"/>
          <w:szCs w:val="22"/>
        </w:rPr>
        <w:t>datkowe:</w:t>
      </w:r>
    </w:p>
    <w:p w14:paraId="09D59EC5" w14:textId="07453848" w:rsidR="0064229E" w:rsidRDefault="0064229E" w:rsidP="0064229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Szafa metalowa do przechowywania elementów strzelnicy </w:t>
      </w:r>
      <w:r>
        <w:rPr>
          <w:rFonts w:ascii="Times New Roman" w:hAnsi="Times New Roman" w:cs="Times New Roman"/>
          <w:sz w:val="22"/>
          <w:szCs w:val="22"/>
        </w:rPr>
        <w:br/>
        <w:t xml:space="preserve">(broń, urządzenia peryferyjne) – 1 szt. </w:t>
      </w:r>
    </w:p>
    <w:p w14:paraId="1A167975" w14:textId="6193E36D" w:rsidR="0064229E" w:rsidRDefault="0064229E" w:rsidP="0064229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Tablica informacyjna o dofinansowaniu strzelnicy z budżetu MON – 1 szt.</w:t>
      </w:r>
    </w:p>
    <w:p w14:paraId="7220EB76" w14:textId="30BE459C" w:rsidR="0064229E" w:rsidRDefault="0064229E" w:rsidP="0064229E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Mobilny ramowy ekran projekcyjny – 1 szt.</w:t>
      </w:r>
    </w:p>
    <w:p w14:paraId="7A58EB22" w14:textId="5F8AF875" w:rsidR="006559A0" w:rsidRPr="00327D56" w:rsidRDefault="006559A0" w:rsidP="00327D56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4B970C8" w14:textId="77777777" w:rsidR="006559A0" w:rsidRDefault="006559A0" w:rsidP="006559A0">
      <w:pPr>
        <w:pStyle w:val="Akapitzlist"/>
        <w:jc w:val="right"/>
        <w:rPr>
          <w:b/>
          <w:i/>
          <w:sz w:val="22"/>
          <w:szCs w:val="22"/>
        </w:rPr>
      </w:pPr>
    </w:p>
    <w:p w14:paraId="0FCA5A58" w14:textId="77777777" w:rsidR="006559A0" w:rsidRDefault="006559A0" w:rsidP="006559A0">
      <w:pPr>
        <w:pStyle w:val="Akapitzlist"/>
        <w:jc w:val="right"/>
        <w:rPr>
          <w:b/>
          <w:i/>
          <w:sz w:val="22"/>
          <w:szCs w:val="22"/>
        </w:rPr>
      </w:pPr>
    </w:p>
    <w:p w14:paraId="40417130" w14:textId="292872D7" w:rsidR="006559A0" w:rsidRPr="006559A0" w:rsidRDefault="006559A0" w:rsidP="006559A0">
      <w:pPr>
        <w:pStyle w:val="Akapitzlist"/>
        <w:jc w:val="right"/>
        <w:rPr>
          <w:sz w:val="22"/>
          <w:szCs w:val="22"/>
        </w:rPr>
      </w:pPr>
      <w:r w:rsidRPr="006559A0">
        <w:rPr>
          <w:b/>
          <w:i/>
          <w:sz w:val="22"/>
          <w:szCs w:val="22"/>
        </w:rPr>
        <w:t xml:space="preserve">….................................................    </w:t>
      </w:r>
      <w:r w:rsidRPr="006559A0">
        <w:rPr>
          <w:sz w:val="22"/>
          <w:szCs w:val="22"/>
        </w:rPr>
        <w:t xml:space="preserve"> </w:t>
      </w:r>
    </w:p>
    <w:p w14:paraId="29A01654" w14:textId="77777777" w:rsidR="006559A0" w:rsidRPr="006559A0" w:rsidRDefault="006559A0" w:rsidP="006559A0">
      <w:pPr>
        <w:pStyle w:val="Akapitzlist"/>
        <w:spacing w:line="240" w:lineRule="auto"/>
        <w:jc w:val="right"/>
        <w:rPr>
          <w:sz w:val="20"/>
          <w:szCs w:val="20"/>
        </w:rPr>
      </w:pPr>
      <w:r w:rsidRPr="006559A0">
        <w:rPr>
          <w:sz w:val="20"/>
          <w:szCs w:val="20"/>
        </w:rPr>
        <w:t>(podpis i pieczęć imienna osoby/osób</w:t>
      </w:r>
    </w:p>
    <w:p w14:paraId="7D8570D3" w14:textId="77777777" w:rsidR="006559A0" w:rsidRPr="006559A0" w:rsidRDefault="006559A0" w:rsidP="006559A0">
      <w:pPr>
        <w:pStyle w:val="Akapitzlist"/>
        <w:spacing w:line="240" w:lineRule="auto"/>
        <w:jc w:val="right"/>
        <w:rPr>
          <w:sz w:val="20"/>
          <w:szCs w:val="20"/>
        </w:rPr>
      </w:pPr>
      <w:r w:rsidRPr="006559A0">
        <w:rPr>
          <w:sz w:val="20"/>
          <w:szCs w:val="20"/>
        </w:rPr>
        <w:t xml:space="preserve">właściwej/ych do reprezentowania </w:t>
      </w:r>
      <w:r w:rsidRPr="006559A0">
        <w:rPr>
          <w:sz w:val="20"/>
          <w:szCs w:val="20"/>
        </w:rPr>
        <w:br/>
        <w:t>Wykonawcy)</w:t>
      </w:r>
    </w:p>
    <w:p w14:paraId="451BF27A" w14:textId="77777777" w:rsidR="006559A0" w:rsidRPr="006559A0" w:rsidRDefault="006559A0" w:rsidP="006559A0">
      <w:pPr>
        <w:rPr>
          <w:rFonts w:ascii="Times New Roman" w:hAnsi="Times New Roman" w:cs="Times New Roman"/>
          <w:sz w:val="22"/>
          <w:szCs w:val="22"/>
        </w:rPr>
      </w:pPr>
    </w:p>
    <w:p w14:paraId="057CE90B" w14:textId="77777777" w:rsidR="004B1429" w:rsidRPr="00232346" w:rsidRDefault="004B1429" w:rsidP="006559A0">
      <w:pPr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0653D7D" w14:textId="77777777" w:rsidR="004B1429" w:rsidRPr="006559A0" w:rsidRDefault="004B1429" w:rsidP="006559A0">
      <w:pPr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2ABB5B5A" w14:textId="77777777" w:rsidR="00232346" w:rsidRDefault="00232346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A640370" w14:textId="77777777" w:rsidR="00232346" w:rsidRDefault="00232346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8912BFC" w14:textId="77777777" w:rsidR="00232346" w:rsidRDefault="00232346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F950E57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8AE8CE1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6B7684D6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1930066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5F275EB1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8C0E6D2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FEAF710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EB665D4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1CED7BAB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77E2D689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1F864FF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B4B0977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F0E7915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524B7AD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AA08FFE" w14:textId="77777777" w:rsidR="009319AD" w:rsidRDefault="009319AD" w:rsidP="009319AD">
      <w:pPr>
        <w:spacing w:line="240" w:lineRule="auto"/>
        <w:rPr>
          <w:sz w:val="20"/>
          <w:szCs w:val="20"/>
        </w:rPr>
      </w:pPr>
    </w:p>
    <w:p w14:paraId="088FD114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B91F5E7" w14:textId="77777777" w:rsidR="009319AD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5146F9F" w14:textId="77777777" w:rsidR="009319AD" w:rsidRPr="004B1429" w:rsidRDefault="009319AD" w:rsidP="004B1429">
      <w:pPr>
        <w:pStyle w:val="Akapitzlist"/>
        <w:spacing w:line="240" w:lineRule="auto"/>
        <w:rPr>
          <w:rFonts w:ascii="Times New Roman" w:hAnsi="Times New Roman" w:cs="Times New Roman"/>
          <w:sz w:val="22"/>
          <w:szCs w:val="22"/>
        </w:rPr>
      </w:pPr>
    </w:p>
    <w:sectPr w:rsidR="009319AD" w:rsidRPr="004B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4AA22" w14:textId="77777777" w:rsidR="00C54EA4" w:rsidRDefault="00C54EA4" w:rsidP="0064229E">
      <w:pPr>
        <w:spacing w:after="0" w:line="240" w:lineRule="auto"/>
      </w:pPr>
      <w:r>
        <w:separator/>
      </w:r>
    </w:p>
  </w:endnote>
  <w:endnote w:type="continuationSeparator" w:id="0">
    <w:p w14:paraId="0D9B6B39" w14:textId="77777777" w:rsidR="00C54EA4" w:rsidRDefault="00C54EA4" w:rsidP="0064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B9B0" w14:textId="77777777" w:rsidR="00C54EA4" w:rsidRDefault="00C54EA4" w:rsidP="0064229E">
      <w:pPr>
        <w:spacing w:after="0" w:line="240" w:lineRule="auto"/>
      </w:pPr>
      <w:r>
        <w:separator/>
      </w:r>
    </w:p>
  </w:footnote>
  <w:footnote w:type="continuationSeparator" w:id="0">
    <w:p w14:paraId="0FC03A8F" w14:textId="77777777" w:rsidR="00C54EA4" w:rsidRDefault="00C54EA4" w:rsidP="00642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E4E"/>
    <w:multiLevelType w:val="hybridMultilevel"/>
    <w:tmpl w:val="9DFEAB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41459"/>
    <w:multiLevelType w:val="hybridMultilevel"/>
    <w:tmpl w:val="B46AEA6A"/>
    <w:lvl w:ilvl="0" w:tplc="B1604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3A7D"/>
    <w:multiLevelType w:val="hybridMultilevel"/>
    <w:tmpl w:val="09380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FE6584"/>
    <w:multiLevelType w:val="hybridMultilevel"/>
    <w:tmpl w:val="D428B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A5CCB"/>
    <w:multiLevelType w:val="hybridMultilevel"/>
    <w:tmpl w:val="B7AA788C"/>
    <w:lvl w:ilvl="0" w:tplc="B16049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E4758"/>
    <w:multiLevelType w:val="hybridMultilevel"/>
    <w:tmpl w:val="00DE9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3049"/>
    <w:multiLevelType w:val="hybridMultilevel"/>
    <w:tmpl w:val="20A49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551944"/>
    <w:multiLevelType w:val="hybridMultilevel"/>
    <w:tmpl w:val="1CF420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A4E2E"/>
    <w:multiLevelType w:val="hybridMultilevel"/>
    <w:tmpl w:val="0688E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D7844"/>
    <w:multiLevelType w:val="hybridMultilevel"/>
    <w:tmpl w:val="F1B69D24"/>
    <w:lvl w:ilvl="0" w:tplc="78E6B4C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0580E"/>
    <w:multiLevelType w:val="hybridMultilevel"/>
    <w:tmpl w:val="D2D4A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D3554"/>
    <w:multiLevelType w:val="hybridMultilevel"/>
    <w:tmpl w:val="07CC6B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DF3991"/>
    <w:multiLevelType w:val="hybridMultilevel"/>
    <w:tmpl w:val="5E7A0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B49C5"/>
    <w:multiLevelType w:val="hybridMultilevel"/>
    <w:tmpl w:val="8FEAB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503C5"/>
    <w:multiLevelType w:val="hybridMultilevel"/>
    <w:tmpl w:val="AF947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0E2E"/>
    <w:multiLevelType w:val="hybridMultilevel"/>
    <w:tmpl w:val="023C1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4"/>
  </w:num>
  <w:num w:numId="5">
    <w:abstractNumId w:val="16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13"/>
  </w:num>
  <w:num w:numId="14">
    <w:abstractNumId w:val="0"/>
  </w:num>
  <w:num w:numId="15">
    <w:abstractNumId w:val="8"/>
  </w:num>
  <w:num w:numId="16">
    <w:abstractNumId w:val="15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43"/>
    <w:rsid w:val="000439AA"/>
    <w:rsid w:val="000C3EA9"/>
    <w:rsid w:val="000C421B"/>
    <w:rsid w:val="000F27DC"/>
    <w:rsid w:val="00224BC2"/>
    <w:rsid w:val="00232346"/>
    <w:rsid w:val="002F14AB"/>
    <w:rsid w:val="00327D56"/>
    <w:rsid w:val="003F6C1B"/>
    <w:rsid w:val="004B1429"/>
    <w:rsid w:val="00561C7E"/>
    <w:rsid w:val="005F1023"/>
    <w:rsid w:val="00617643"/>
    <w:rsid w:val="0064229E"/>
    <w:rsid w:val="006559A0"/>
    <w:rsid w:val="006900A4"/>
    <w:rsid w:val="0071745E"/>
    <w:rsid w:val="00792EB0"/>
    <w:rsid w:val="007E0380"/>
    <w:rsid w:val="007E464E"/>
    <w:rsid w:val="0091749D"/>
    <w:rsid w:val="009319AD"/>
    <w:rsid w:val="009856E8"/>
    <w:rsid w:val="00A17FED"/>
    <w:rsid w:val="00C54EA4"/>
    <w:rsid w:val="00E71315"/>
    <w:rsid w:val="00E8580D"/>
    <w:rsid w:val="00F171D3"/>
    <w:rsid w:val="00F63331"/>
    <w:rsid w:val="00F67668"/>
    <w:rsid w:val="00FD4D3C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E820"/>
  <w15:chartTrackingRefBased/>
  <w15:docId w15:val="{46D03CA1-62D7-4D61-991D-54C0B427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76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7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76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7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7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7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7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61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76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76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76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76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76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76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76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7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7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7643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176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76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76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7643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229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229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2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4FEC-B911-407A-B807-6D499C38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Falkowski</dc:creator>
  <cp:keywords/>
  <dc:description/>
  <cp:lastModifiedBy>Ewelina Kubiak</cp:lastModifiedBy>
  <cp:revision>2</cp:revision>
  <cp:lastPrinted>2025-05-13T11:36:00Z</cp:lastPrinted>
  <dcterms:created xsi:type="dcterms:W3CDTF">2025-05-13T14:00:00Z</dcterms:created>
  <dcterms:modified xsi:type="dcterms:W3CDTF">2025-05-13T14:00:00Z</dcterms:modified>
</cp:coreProperties>
</file>