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0D" w:rsidRDefault="0072600D" w:rsidP="0072600D">
      <w:pPr>
        <w:tabs>
          <w:tab w:val="left" w:pos="4962"/>
        </w:tabs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Burmistrz Solca Kujawskiego</w:t>
      </w:r>
    </w:p>
    <w:p w:rsidR="0072600D" w:rsidRDefault="0072600D" w:rsidP="0072600D">
      <w:r>
        <w:t xml:space="preserve">    </w:t>
      </w:r>
    </w:p>
    <w:p w:rsidR="00763B3C" w:rsidRDefault="0072600D" w:rsidP="00763B3C">
      <w:pPr>
        <w:tabs>
          <w:tab w:val="left" w:pos="4962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</w:t>
      </w:r>
      <w:r w:rsidR="00763B3C">
        <w:rPr>
          <w:rFonts w:ascii="Times New Roman" w:hAnsi="Times New Roman"/>
          <w:sz w:val="24"/>
          <w:szCs w:val="24"/>
        </w:rPr>
        <w:t>Solec Kujawski, dnia 28 maja 2025 r.</w:t>
      </w:r>
    </w:p>
    <w:p w:rsidR="00763B3C" w:rsidRDefault="00763B3C" w:rsidP="00763B3C">
      <w:pPr>
        <w:tabs>
          <w:tab w:val="left" w:pos="4962"/>
        </w:tabs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ROŚiR.6131.1.20.2025</w:t>
      </w:r>
    </w:p>
    <w:p w:rsidR="00763B3C" w:rsidRDefault="00763B3C" w:rsidP="00763B3C">
      <w:pPr>
        <w:jc w:val="center"/>
        <w:rPr>
          <w:rFonts w:ascii="Times New Roman" w:hAnsi="Times New Roman"/>
          <w:b/>
          <w:spacing w:val="40"/>
          <w:sz w:val="24"/>
          <w:szCs w:val="24"/>
        </w:rPr>
      </w:pPr>
    </w:p>
    <w:p w:rsidR="00763B3C" w:rsidRDefault="00763B3C" w:rsidP="00763B3C">
      <w:pPr>
        <w:jc w:val="center"/>
        <w:rPr>
          <w:rFonts w:ascii="Times New Roman" w:hAnsi="Times New Roman"/>
          <w:b/>
          <w:spacing w:val="40"/>
          <w:sz w:val="24"/>
          <w:szCs w:val="24"/>
        </w:rPr>
      </w:pPr>
      <w:r>
        <w:rPr>
          <w:rFonts w:ascii="Times New Roman" w:hAnsi="Times New Roman"/>
          <w:b/>
          <w:spacing w:val="40"/>
          <w:sz w:val="24"/>
          <w:szCs w:val="24"/>
        </w:rPr>
        <w:t>OBWIESZCZENIE</w:t>
      </w:r>
    </w:p>
    <w:p w:rsidR="00763B3C" w:rsidRDefault="00763B3C" w:rsidP="00763B3C">
      <w:pPr>
        <w:jc w:val="center"/>
        <w:rPr>
          <w:rFonts w:ascii="Times New Roman" w:hAnsi="Times New Roman"/>
          <w:b/>
          <w:spacing w:val="40"/>
          <w:sz w:val="24"/>
          <w:szCs w:val="24"/>
        </w:rPr>
      </w:pPr>
      <w:r>
        <w:rPr>
          <w:rFonts w:ascii="Times New Roman" w:hAnsi="Times New Roman"/>
          <w:b/>
          <w:spacing w:val="40"/>
          <w:sz w:val="24"/>
          <w:szCs w:val="24"/>
        </w:rPr>
        <w:t>BURMISTRZA SOLCA KUJAWSKIEGO</w:t>
      </w:r>
    </w:p>
    <w:p w:rsidR="00763B3C" w:rsidRDefault="00763B3C" w:rsidP="00763B3C">
      <w:pPr>
        <w:jc w:val="center"/>
        <w:rPr>
          <w:rFonts w:ascii="Times New Roman" w:hAnsi="Times New Roman"/>
          <w:b/>
          <w:spacing w:val="40"/>
          <w:sz w:val="24"/>
          <w:szCs w:val="24"/>
        </w:rPr>
      </w:pPr>
    </w:p>
    <w:p w:rsidR="00763B3C" w:rsidRDefault="00763B3C" w:rsidP="00763B3C">
      <w:pPr>
        <w:tabs>
          <w:tab w:val="left" w:pos="4962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zakończeniu postępowania administracyjnego w sprawie wydania zezwolenia na usunięcie jednego drzewa gatunku jarząb pospolity z terenu  nieruchomości  położonej w Solcu Kujawskim  przy ul. 23 Stycznia 17A.</w:t>
      </w:r>
    </w:p>
    <w:p w:rsidR="00763B3C" w:rsidRDefault="00763B3C" w:rsidP="00763B3C">
      <w:pPr>
        <w:jc w:val="both"/>
        <w:rPr>
          <w:rFonts w:ascii="Times New Roman" w:hAnsi="Times New Roman"/>
          <w:sz w:val="24"/>
          <w:szCs w:val="24"/>
        </w:rPr>
      </w:pPr>
    </w:p>
    <w:p w:rsidR="00763B3C" w:rsidRDefault="00763B3C" w:rsidP="00763B3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10 § 1 i art. 49 ustawy z dnia 14 czerwca 1960 r. Kodeks postępowania administracyjnego (j.t. Dz. U. z 2024, poz. 572) – zwanej dalej Kpa,  w związku z art. 83a ust. 1  i 7 ustawy z dnia 16 kwietnia 2004 r. o ochronie przyrody (j.t. Dz. U. z 2024 r., poz. 1478), zwanej dalej </w:t>
      </w:r>
      <w:proofErr w:type="spellStart"/>
      <w:r>
        <w:rPr>
          <w:rFonts w:ascii="Times New Roman" w:hAnsi="Times New Roman"/>
          <w:sz w:val="24"/>
          <w:szCs w:val="24"/>
        </w:rPr>
        <w:t>u.o.p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63B3C" w:rsidRDefault="00763B3C" w:rsidP="00763B3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3B3C" w:rsidRDefault="00763B3C" w:rsidP="00763B3C">
      <w:pPr>
        <w:tabs>
          <w:tab w:val="left" w:pos="496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80"/>
          <w:sz w:val="24"/>
          <w:szCs w:val="24"/>
        </w:rPr>
        <w:t>zawiadamia się strony</w:t>
      </w:r>
    </w:p>
    <w:p w:rsidR="00763B3C" w:rsidRDefault="00763B3C" w:rsidP="00763B3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763B3C" w:rsidRPr="00763B3C" w:rsidRDefault="00763B3C" w:rsidP="00763B3C">
      <w:pPr>
        <w:pStyle w:val="Akapitzlist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763B3C">
        <w:rPr>
          <w:rFonts w:ascii="Times New Roman" w:hAnsi="Times New Roman"/>
          <w:sz w:val="24"/>
          <w:szCs w:val="24"/>
        </w:rPr>
        <w:t xml:space="preserve">o zakończeniu postępowania administracyjnego w sprawie </w:t>
      </w:r>
      <w:r w:rsidRPr="00763B3C">
        <w:rPr>
          <w:rFonts w:ascii="Times New Roman" w:hAnsi="Times New Roman"/>
          <w:sz w:val="24"/>
          <w:szCs w:val="24"/>
          <w:u w:val="single"/>
        </w:rPr>
        <w:t>wydania zezwolenia</w:t>
      </w:r>
      <w:r w:rsidRPr="00763B3C">
        <w:rPr>
          <w:rFonts w:ascii="Times New Roman" w:hAnsi="Times New Roman"/>
          <w:sz w:val="24"/>
          <w:szCs w:val="24"/>
          <w:u w:val="single"/>
        </w:rPr>
        <w:br/>
        <w:t>na usunięcie jednego drzewa gatunku jarząb pospolity na działce ew. nr 724/5,  rosnącego</w:t>
      </w:r>
      <w:r w:rsidRPr="00763B3C">
        <w:rPr>
          <w:rFonts w:ascii="Times New Roman" w:hAnsi="Times New Roman"/>
          <w:sz w:val="24"/>
          <w:szCs w:val="24"/>
          <w:u w:val="single"/>
        </w:rPr>
        <w:br/>
        <w:t>na terenie zielonym w Solcu Kujawskim przy ul. 23 Stycznia 17A</w:t>
      </w:r>
      <w:r w:rsidRPr="00763B3C">
        <w:rPr>
          <w:rFonts w:ascii="Times New Roman" w:hAnsi="Times New Roman"/>
          <w:sz w:val="24"/>
          <w:szCs w:val="24"/>
        </w:rPr>
        <w:t>.</w:t>
      </w:r>
      <w:r w:rsidRPr="00763B3C">
        <w:rPr>
          <w:rFonts w:ascii="Times New Roman" w:hAnsi="Times New Roman"/>
          <w:i/>
          <w:sz w:val="24"/>
          <w:szCs w:val="24"/>
        </w:rPr>
        <w:t xml:space="preserve"> </w:t>
      </w:r>
    </w:p>
    <w:p w:rsidR="00763B3C" w:rsidRPr="00763B3C" w:rsidRDefault="00763B3C" w:rsidP="00763B3C">
      <w:pPr>
        <w:pStyle w:val="Akapitzlist"/>
        <w:ind w:left="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63B3C">
        <w:rPr>
          <w:rStyle w:val="Pogrubienie"/>
          <w:rFonts w:ascii="Times New Roman" w:hAnsi="Times New Roman"/>
          <w:sz w:val="24"/>
          <w:szCs w:val="24"/>
        </w:rPr>
        <w:t>W związku z powyższym strony postępowania mogą zapoznać się z aktami sprawy</w:t>
      </w:r>
      <w:r w:rsidRPr="00763B3C">
        <w:rPr>
          <w:rFonts w:ascii="Times New Roman" w:hAnsi="Times New Roman"/>
          <w:b/>
          <w:bCs/>
          <w:sz w:val="24"/>
          <w:szCs w:val="24"/>
        </w:rPr>
        <w:br/>
      </w:r>
      <w:r w:rsidRPr="00763B3C">
        <w:rPr>
          <w:rStyle w:val="Pogrubienie"/>
          <w:rFonts w:ascii="Times New Roman" w:hAnsi="Times New Roman"/>
          <w:sz w:val="24"/>
          <w:szCs w:val="24"/>
        </w:rPr>
        <w:t>w Referacie Ochrony Środowiska i Rolnictwa tut. Urzędu (</w:t>
      </w:r>
      <w:r w:rsidRPr="00763B3C">
        <w:rPr>
          <w:rStyle w:val="Pogrubienie"/>
          <w:rFonts w:ascii="Times New Roman" w:hAnsi="Times New Roman"/>
          <w:sz w:val="24"/>
          <w:szCs w:val="24"/>
          <w:u w:val="single"/>
        </w:rPr>
        <w:t>przy ul. Toruńskiej 8a, pokój nr 4, tel. 52 387 01 62 po wcześniejszym uzgodnieniu terminu</w:t>
      </w:r>
      <w:r w:rsidRPr="00763B3C">
        <w:rPr>
          <w:rStyle w:val="Pogrubienie"/>
          <w:rFonts w:ascii="Times New Roman" w:hAnsi="Times New Roman"/>
          <w:sz w:val="24"/>
          <w:szCs w:val="24"/>
        </w:rPr>
        <w:t>) w godzinach otwarcia Urzędu</w:t>
      </w:r>
      <w:r w:rsidRPr="00763B3C">
        <w:rPr>
          <w:rFonts w:ascii="Times New Roman" w:hAnsi="Times New Roman"/>
          <w:b/>
          <w:bCs/>
          <w:sz w:val="24"/>
          <w:szCs w:val="24"/>
        </w:rPr>
        <w:br/>
      </w:r>
      <w:r w:rsidRPr="00763B3C">
        <w:rPr>
          <w:rStyle w:val="Pogrubienie"/>
          <w:rFonts w:ascii="Times New Roman" w:hAnsi="Times New Roman"/>
          <w:sz w:val="24"/>
          <w:szCs w:val="24"/>
        </w:rPr>
        <w:t>(w poniedziałki, środy, czwartki: 7:30-15:15, we wtorki: 7:30-17:00, w piątki: 8:00-15:15).</w:t>
      </w:r>
    </w:p>
    <w:p w:rsidR="00763B3C" w:rsidRPr="00763B3C" w:rsidRDefault="00763B3C" w:rsidP="00763B3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63B3C">
        <w:rPr>
          <w:rFonts w:ascii="Times New Roman" w:hAnsi="Times New Roman"/>
          <w:sz w:val="24"/>
          <w:szCs w:val="24"/>
        </w:rPr>
        <w:t>Jednocześnie informuję, iż zebrano wystarczające dowody i materiały pozwalające na wydanie zezwolenia na usunięcie jednego  drzewa, rosnącego w Solcu Kujawskim przy ul. 23 Stycznia 17A. W związku z powyższym strony tego postępowania mogą również wypowiedzieć się co do zebranych dowodów, materiałów oraz zgłoszonych żądań, w terminie 7 dni od dnia skutecznego doręczenia niniejszego zawiadomienia . Zawiadomienie uważa się za dokonane po upływie 14 dni od dnia, w którym nastąpiło publiczne obwieszczenie, inne publiczne ogłoszenie lub udostępnienie w Biuletynie Informacji Publicznej.</w:t>
      </w:r>
    </w:p>
    <w:p w:rsidR="00763B3C" w:rsidRPr="00763B3C" w:rsidRDefault="00763B3C" w:rsidP="00763B3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63B3C">
        <w:rPr>
          <w:rFonts w:ascii="Times New Roman" w:hAnsi="Times New Roman"/>
          <w:sz w:val="24"/>
          <w:szCs w:val="24"/>
        </w:rPr>
        <w:t>Informuję, że zgodnie z art. 28 Kpa, stroną postępowania jest każdy, czyjego interesu prawnego lub obowiązku dotyczy postępowanie albo kto żąda czynności organu ze względu na swój interes prawny lub obowiązek.</w:t>
      </w:r>
    </w:p>
    <w:p w:rsidR="00763B3C" w:rsidRPr="00763B3C" w:rsidRDefault="00763B3C" w:rsidP="00763B3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63B3C">
        <w:rPr>
          <w:rFonts w:ascii="Times New Roman" w:hAnsi="Times New Roman"/>
          <w:sz w:val="24"/>
          <w:szCs w:val="24"/>
        </w:rPr>
        <w:t xml:space="preserve">Ponieważ w powyższej sprawie liczba stron postępowania przekracza 20, zgodnie z art. 83a ust. 7 </w:t>
      </w:r>
      <w:proofErr w:type="spellStart"/>
      <w:r w:rsidRPr="00763B3C">
        <w:rPr>
          <w:rFonts w:ascii="Times New Roman" w:hAnsi="Times New Roman"/>
          <w:sz w:val="24"/>
          <w:szCs w:val="24"/>
        </w:rPr>
        <w:t>u.o.p</w:t>
      </w:r>
      <w:proofErr w:type="spellEnd"/>
      <w:r w:rsidRPr="00763B3C">
        <w:rPr>
          <w:rFonts w:ascii="Times New Roman" w:hAnsi="Times New Roman"/>
          <w:sz w:val="24"/>
          <w:szCs w:val="24"/>
        </w:rPr>
        <w:t>. oraz art. 49 Kpa – obwieszczenie zostaje zamieszczone na tablicy ogłoszeń Urzędu Miejskiego w Solcu Kujawskim, SM „Transportowiec” w Solcu Kujawskim,</w:t>
      </w:r>
      <w:r w:rsidRPr="00763B3C">
        <w:rPr>
          <w:rFonts w:ascii="Times New Roman" w:hAnsi="Times New Roman"/>
          <w:sz w:val="24"/>
          <w:szCs w:val="24"/>
        </w:rPr>
        <w:br/>
        <w:t>na tablicach ogłoszeń w klatkach schodowych budynku przy ul. 23 Stycznia 17A w Solcu Kujawskim oraz na stronie Biuletynu Informacji Publicznej Urzędu Miejskiego w Solcu Kujawskim: https://mst-solec-kujawski.rbip.mojregion.info/.</w:t>
      </w:r>
    </w:p>
    <w:p w:rsidR="00763B3C" w:rsidRDefault="00763B3C" w:rsidP="00763B3C">
      <w:pPr>
        <w:spacing w:line="360" w:lineRule="auto"/>
        <w:rPr>
          <w:rFonts w:ascii="Times New Roman" w:eastAsia="Times New Roman" w:hAnsi="Times New Roman"/>
          <w:color w:val="1F4E79" w:themeColor="accent1" w:themeShade="80"/>
          <w:sz w:val="20"/>
          <w:szCs w:val="20"/>
          <w:lang w:eastAsia="pl-PL"/>
        </w:rPr>
      </w:pPr>
    </w:p>
    <w:p w:rsidR="00763B3C" w:rsidRDefault="00763B3C" w:rsidP="00763B3C">
      <w:pPr>
        <w:spacing w:line="360" w:lineRule="auto"/>
        <w:rPr>
          <w:rFonts w:ascii="Times New Roman" w:eastAsia="Times New Roman" w:hAnsi="Times New Roman"/>
          <w:color w:val="1F4E79" w:themeColor="accent1" w:themeShade="80"/>
          <w:sz w:val="20"/>
          <w:szCs w:val="20"/>
          <w:lang w:eastAsia="pl-PL"/>
        </w:rPr>
      </w:pPr>
    </w:p>
    <w:p w:rsidR="0072600D" w:rsidRDefault="0072600D" w:rsidP="007260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="0021207B">
        <w:rPr>
          <w:rFonts w:ascii="Times New Roman" w:hAnsi="Times New Roman"/>
        </w:rPr>
        <w:t xml:space="preserve">                                                        Cezary Ball</w:t>
      </w:r>
    </w:p>
    <w:p w:rsidR="0072600D" w:rsidRDefault="0072600D" w:rsidP="007260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21207B">
        <w:rPr>
          <w:rFonts w:ascii="Times New Roman" w:hAnsi="Times New Roman"/>
        </w:rPr>
        <w:t xml:space="preserve">             Dyrektor Wydziału </w:t>
      </w:r>
    </w:p>
    <w:p w:rsidR="0021207B" w:rsidRDefault="0021207B" w:rsidP="007260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Utrzymania Miasta</w:t>
      </w:r>
    </w:p>
    <w:p w:rsidR="0072600D" w:rsidRDefault="0072600D" w:rsidP="0072600D"/>
    <w:p w:rsidR="00A50CC8" w:rsidRDefault="00A50CC8"/>
    <w:sectPr w:rsidR="00A50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C6"/>
    <w:rsid w:val="0021207B"/>
    <w:rsid w:val="006C5BC6"/>
    <w:rsid w:val="0072600D"/>
    <w:rsid w:val="00763B3C"/>
    <w:rsid w:val="00772775"/>
    <w:rsid w:val="00A5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738F5-C957-4D6D-A2AF-44BC878B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00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00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26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Skrzypińska</dc:creator>
  <cp:keywords>dostępność</cp:keywords>
  <dc:description/>
  <cp:lastModifiedBy>Konto Microsoft</cp:lastModifiedBy>
  <cp:revision>2</cp:revision>
  <dcterms:created xsi:type="dcterms:W3CDTF">2025-05-28T07:15:00Z</dcterms:created>
  <dcterms:modified xsi:type="dcterms:W3CDTF">2025-05-28T07:15:00Z</dcterms:modified>
</cp:coreProperties>
</file>