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E356A" w14:textId="77777777" w:rsidR="00A72425" w:rsidRDefault="00A72425" w:rsidP="00B34F8E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pl-PL"/>
          <w14:ligatures w14:val="none"/>
        </w:rPr>
      </w:pPr>
    </w:p>
    <w:p w14:paraId="61FEEE54" w14:textId="2C53F2EF" w:rsidR="00B34F8E" w:rsidRPr="00B34F8E" w:rsidRDefault="00B34F8E" w:rsidP="00B34F8E">
      <w:pPr>
        <w:spacing w:before="100" w:beforeAutospacing="1"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kern w:val="36"/>
          <w:sz w:val="28"/>
          <w:szCs w:val="28"/>
          <w:lang w:eastAsia="pl-PL"/>
          <w14:ligatures w14:val="none"/>
        </w:rPr>
      </w:pPr>
      <w:r w:rsidRPr="00B34F8E">
        <w:rPr>
          <w:rFonts w:ascii="Arial" w:eastAsia="Times New Roman" w:hAnsi="Arial" w:cs="Arial"/>
          <w:b/>
          <w:bCs/>
          <w:kern w:val="36"/>
          <w:sz w:val="28"/>
          <w:szCs w:val="28"/>
          <w:lang w:eastAsia="pl-PL"/>
          <w14:ligatures w14:val="none"/>
        </w:rPr>
        <w:t xml:space="preserve">Nabór wniosków w programie „Asystent osobisty osoby </w:t>
      </w:r>
      <w:r w:rsidR="00A72425">
        <w:rPr>
          <w:rFonts w:ascii="Arial" w:eastAsia="Times New Roman" w:hAnsi="Arial" w:cs="Arial"/>
          <w:b/>
          <w:bCs/>
          <w:kern w:val="36"/>
          <w:sz w:val="28"/>
          <w:szCs w:val="28"/>
          <w:lang w:eastAsia="pl-PL"/>
          <w14:ligatures w14:val="none"/>
        </w:rPr>
        <w:br/>
      </w:r>
      <w:r w:rsidRPr="00B34F8E">
        <w:rPr>
          <w:rFonts w:ascii="Arial" w:eastAsia="Times New Roman" w:hAnsi="Arial" w:cs="Arial"/>
          <w:b/>
          <w:bCs/>
          <w:kern w:val="36"/>
          <w:sz w:val="28"/>
          <w:szCs w:val="28"/>
          <w:lang w:eastAsia="pl-PL"/>
          <w14:ligatures w14:val="none"/>
        </w:rPr>
        <w:t>z niepełnosprawnością” – edycja 2027 dla Jednostek Samorządu Terytorialnego</w:t>
      </w:r>
    </w:p>
    <w:p w14:paraId="66D78ED7" w14:textId="0A40C279" w:rsidR="00B34F8E" w:rsidRDefault="00B34F8E" w:rsidP="00A7242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55FF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związku z ogłoszeniem przez </w:t>
      </w:r>
      <w:r w:rsidRPr="00B34F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Minist</w:t>
      </w:r>
      <w:r w:rsidRPr="00155FF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ra</w:t>
      </w:r>
      <w:r w:rsidRPr="00B34F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Rodziny, Pracy i Polityki Społecznej serdecznie zaprasza gminy oraz powiaty z całego kraju do udziału w nowej edycji resortowego programu</w:t>
      </w:r>
      <w:r w:rsidRPr="00B34F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„Asystent osobisty osoby z niepełnosprawnością” na 2027 rok.</w:t>
      </w:r>
    </w:p>
    <w:p w14:paraId="00C039DD" w14:textId="536FADF9" w:rsidR="00B34F8E" w:rsidRPr="00B34F8E" w:rsidRDefault="00B34F8E" w:rsidP="00A724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F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Inicjatywa ta oferuje samorządom możliwość pozyskania znaczących środków finansowych na organizację profesjonalnych usług wsparcia, które pomagają mieszkańcom </w:t>
      </w:r>
      <w:r w:rsidR="00A724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B34F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niepełnosprawnościami w codziennym funkcjonowaniu i prowadzeniu w pełni niezależnego życia.</w:t>
      </w:r>
      <w:r w:rsidR="00155FF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B34F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Poniżej przedstawiono szczegółowe informacje o celach programu, zasadach uczestnictwa, kryteriach kwalifikacji oraz terminach składania wniosków przez jednostki samorządu terytorialnego.</w:t>
      </w:r>
    </w:p>
    <w:p w14:paraId="69789658" w14:textId="77777777" w:rsidR="00B34F8E" w:rsidRPr="00B34F8E" w:rsidRDefault="00B34F8E" w:rsidP="00AE72D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B34F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Na czym polega program asystencji osobistej?</w:t>
      </w:r>
    </w:p>
    <w:p w14:paraId="522C9D9D" w14:textId="77777777" w:rsidR="00B34F8E" w:rsidRPr="00B34F8E" w:rsidRDefault="00B34F8E" w:rsidP="00A7242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F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Głównym założeniem programu jest ułatwienie osobom z niepełnosprawnościami aktywnego uczestnictwa w życiu społecznym oraz pomoc w wykonywaniu codziennych czynności. Dzięki wsparciu asystenta osobistego uczestnicy zyskują szansę na:</w:t>
      </w:r>
    </w:p>
    <w:p w14:paraId="14A767B4" w14:textId="77777777" w:rsidR="00B34F8E" w:rsidRPr="00B34F8E" w:rsidRDefault="00B34F8E" w:rsidP="00A72425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F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prowadzenie bardziej samodzielnego i niezależnego życia,</w:t>
      </w:r>
    </w:p>
    <w:p w14:paraId="75422BCB" w14:textId="77777777" w:rsidR="00B34F8E" w:rsidRPr="00B34F8E" w:rsidRDefault="00B34F8E" w:rsidP="00A72425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F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podejmowanie aktywności życiowych, zawodowych i społecznych zgodnie z ich indywidualnymi potrzebami,</w:t>
      </w:r>
    </w:p>
    <w:p w14:paraId="6C243718" w14:textId="19389C3F" w:rsidR="00B34F8E" w:rsidRPr="00B34F8E" w:rsidRDefault="00B34F8E" w:rsidP="00A72425">
      <w:pPr>
        <w:numPr>
          <w:ilvl w:val="0"/>
          <w:numId w:val="2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F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niwelowanie barier w dostępie do kultury, sportu, edukacji czy opieki zdrowotnej.</w:t>
      </w:r>
    </w:p>
    <w:p w14:paraId="446278DF" w14:textId="77777777" w:rsidR="00B34F8E" w:rsidRPr="00B34F8E" w:rsidRDefault="00B34F8E" w:rsidP="00A7242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F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nowej edycji programu wprowadzono zmiany, które pozwolą jeszcze lepiej dopasować zakres i charakter świadczonych usług do osobistej oraz unikalnej sytuacji każdego uczestnika.</w:t>
      </w:r>
    </w:p>
    <w:p w14:paraId="10C3E53F" w14:textId="77777777" w:rsidR="00B34F8E" w:rsidRPr="00B34F8E" w:rsidRDefault="00B34F8E" w:rsidP="00AE72D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B34F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Kto może skorzystać ze wsparcia asystenta?</w:t>
      </w:r>
    </w:p>
    <w:p w14:paraId="463E5A62" w14:textId="77777777" w:rsidR="00B34F8E" w:rsidRPr="00B34F8E" w:rsidRDefault="00B34F8E" w:rsidP="00A72425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F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Program asystencji osobistej jest precyzyjnie skierowany do określonych grup mieszkańców, którzy potrzebują pomocy w codziennym funkcjonowaniu. Usługami mogą zostać objęte:</w:t>
      </w:r>
    </w:p>
    <w:p w14:paraId="6A068608" w14:textId="7E72187F" w:rsidR="00530737" w:rsidRPr="00A72425" w:rsidRDefault="00B34F8E" w:rsidP="00A72425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242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Dzieci od ukończenia 2. do ukończenia 16. roku życia</w:t>
      </w:r>
      <w:r w:rsidRPr="00A724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 posiadające orzeczenie </w:t>
      </w:r>
      <w:r w:rsidR="00A724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A724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o niepełnosprawności, które zawiera wskazania określone w punkcie 7 i 8 tego orzeczenia (czyli konieczność stałej lub długotrwałej opieki bądź pomocy innej osoby w związku ze znacznie ograniczoną możliwością samodzielnej egzystencji oraz konieczność stałego współudziału na co dzień opiekuna dziecka w procesie jego leczenia, rehabilitacji i edukacji).</w:t>
      </w:r>
    </w:p>
    <w:p w14:paraId="5F9BF291" w14:textId="7A11BDA7" w:rsidR="00B34F8E" w:rsidRDefault="00B34F8E" w:rsidP="00A72425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242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Osoby dorosłe posiadające orzeczenie o znacznym stopniu niepełnosprawności</w:t>
      </w:r>
      <w:r w:rsidRPr="00A724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(lub orzeczenie traktowane na równi z nim)</w:t>
      </w:r>
    </w:p>
    <w:p w14:paraId="7CB58C00" w14:textId="77777777" w:rsidR="00B34F8E" w:rsidRPr="00A72425" w:rsidRDefault="00B34F8E" w:rsidP="00A72425">
      <w:pPr>
        <w:pStyle w:val="Akapitzlist"/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7242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Osoby dorosłe posiadające orzeczenie o umiarkowanym stopniu niepełnosprawności</w:t>
      </w:r>
      <w:r w:rsidRPr="00A724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 (lub orzeczenie traktowane na równi z nim).</w:t>
      </w:r>
    </w:p>
    <w:p w14:paraId="5909F86B" w14:textId="77777777" w:rsidR="00B34F8E" w:rsidRPr="00B34F8E" w:rsidRDefault="00B34F8E" w:rsidP="00AE72D9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B34F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Sposób składania wniosków</w:t>
      </w:r>
    </w:p>
    <w:p w14:paraId="055FDBAF" w14:textId="77777777" w:rsidR="00B34F8E" w:rsidRPr="00B34F8E" w:rsidRDefault="00B34F8E" w:rsidP="00AE72D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B34F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Budżet na wsparcie niezależnego życia</w:t>
      </w:r>
    </w:p>
    <w:p w14:paraId="497B6E7D" w14:textId="77777777" w:rsidR="00B34F8E" w:rsidRDefault="00B34F8E" w:rsidP="00A72425">
      <w:pPr>
        <w:spacing w:after="0" w:line="240" w:lineRule="auto"/>
        <w:ind w:left="57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F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edycji programu na 2027 rok rząd zaplanował środki finansowe w wysokości </w:t>
      </w:r>
      <w:r w:rsidRPr="00B34F8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1,2 miliarda złotych</w:t>
      </w:r>
      <w:r w:rsidRPr="00B34F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(1 200 000 000 zł) pochodzące z Funduszu Solidarnościowego. Środki pozwolą samorządom na organizowanie usług asystenckich, co przełoży się na realną poprawę jakości życia tysięcy osób w całej Polsce.</w:t>
      </w:r>
    </w:p>
    <w:p w14:paraId="07FCADF4" w14:textId="77777777" w:rsidR="00A72425" w:rsidRDefault="005F0F45" w:rsidP="00A7242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55FF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Gmina Solec Kujawski</w:t>
      </w:r>
      <w:r w:rsidRPr="00155FF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oraz</w:t>
      </w:r>
      <w:r w:rsidRPr="00155FF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Realizator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Programu </w:t>
      </w:r>
      <w:r w:rsidRPr="00155FF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Centrum Usług Społecznych w Solcu Kujawskim </w:t>
      </w:r>
      <w:r w:rsidRPr="00155FF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zaprasza osoby zainteresowane wsparciem</w:t>
      </w:r>
      <w:r w:rsidRPr="00155FF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do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składania</w:t>
      </w:r>
      <w:r w:rsidRPr="00155FF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karty zgłoszenia do </w:t>
      </w:r>
    </w:p>
    <w:p w14:paraId="32200312" w14:textId="77777777" w:rsidR="00A72425" w:rsidRDefault="00A72425" w:rsidP="00A7242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</w:p>
    <w:p w14:paraId="2F06122A" w14:textId="5A3DE637" w:rsidR="005F0F45" w:rsidRDefault="005F0F45" w:rsidP="00A7242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programu zał. Nr 1</w:t>
      </w:r>
      <w:r w:rsidRPr="00155FF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E5207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w</w:t>
      </w:r>
      <w:r w:rsidRPr="00155FF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E5207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celu </w:t>
      </w:r>
      <w:r w:rsidR="00E52077" w:rsidRPr="00E5207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zebrania danych</w:t>
      </w:r>
      <w:r w:rsidR="00E5207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="003D7107" w:rsidRPr="003D710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do</w:t>
      </w:r>
      <w:r w:rsidR="003D710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E52077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oszacowania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przez Gminę Solec Kujawski</w:t>
      </w:r>
      <w:r w:rsidR="00E52077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potrzeb mieszkanek i mieszkańców Gminy i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55FF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wnioskowanej kwoty dofinansowania. </w:t>
      </w:r>
      <w:r w:rsidRPr="00155FF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  <w:t>Złożenie deklaracji nie jest równoznaczne z otrzymaniem wsparcia w ramach Programu</w:t>
      </w:r>
    </w:p>
    <w:p w14:paraId="16F3970C" w14:textId="7A22C7AE" w:rsidR="005F0F45" w:rsidRPr="00B34F8E" w:rsidRDefault="005F0F45" w:rsidP="00A72425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155FF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Zgłoszenia prosimy składać 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w terminie </w:t>
      </w:r>
      <w:r w:rsidRPr="00155FF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od 1</w:t>
      </w:r>
      <w:r w:rsidR="007C297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</w:t>
      </w:r>
      <w:r w:rsidRPr="00155FF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.09.2026 roku do 2</w:t>
      </w:r>
      <w:r w:rsidR="007C297E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</w:t>
      </w:r>
      <w:r w:rsidRPr="00155FF5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.09.2026 roku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</w:t>
      </w:r>
      <w:r w:rsidRPr="00155FF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na adres </w:t>
      </w:r>
      <w:r w:rsidR="00A7242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br/>
      </w:r>
      <w:r w:rsidRPr="00155FF5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e-mail: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hyperlink r:id="rId7" w:history="1">
        <w:r w:rsidRPr="00A9493E">
          <w:rPr>
            <w:rStyle w:val="Hipercze"/>
            <w:rFonts w:ascii="Times New Roman" w:eastAsia="Times New Roman" w:hAnsi="Times New Roman" w:cs="Times New Roman"/>
            <w:b/>
            <w:bCs/>
            <w:kern w:val="0"/>
            <w:lang w:eastAsia="pl-PL"/>
            <w14:ligatures w14:val="none"/>
          </w:rPr>
          <w:t>zastepca.us@cussoleckujawski.pl</w:t>
        </w:r>
      </w:hyperlink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ab/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>Osobiście w Centrum Usług Społecznych – Budynek przy Placu Jana Pawła II 4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br/>
        <w:t>Szczegółowe informacje nr tel.: 509</w:t>
      </w:r>
      <w:r w:rsidR="00AE72D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 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944</w:t>
      </w:r>
      <w:r w:rsidR="00AE72D9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244</w:t>
      </w:r>
    </w:p>
    <w:p w14:paraId="1DCAB59A" w14:textId="77777777" w:rsidR="005F0F45" w:rsidRPr="00B34F8E" w:rsidRDefault="005F0F45" w:rsidP="00A7242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B34F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Źródło: Opracowanie własne</w:t>
      </w:r>
      <w:r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CUS w Solcu Kujawskim</w:t>
      </w:r>
      <w:r w:rsidRPr="00B34F8E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na podstawie informacji ze strony </w:t>
      </w:r>
      <w:hyperlink r:id="rId8" w:history="1">
        <w:r w:rsidRPr="00B34F8E">
          <w:rPr>
            <w:rFonts w:ascii="Times New Roman" w:eastAsia="Times New Roman" w:hAnsi="Times New Roman" w:cs="Times New Roman"/>
            <w:color w:val="0000FF"/>
            <w:kern w:val="0"/>
            <w:u w:val="single"/>
            <w:lang w:eastAsia="pl-PL"/>
            <w14:ligatures w14:val="none"/>
          </w:rPr>
          <w:t>niepelnosprawni.gov.pl</w:t>
        </w:r>
      </w:hyperlink>
    </w:p>
    <w:p w14:paraId="1A6B9A1F" w14:textId="77777777" w:rsidR="005F0F45" w:rsidRDefault="005F0F45" w:rsidP="00AE7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AF5CC57" w14:textId="77777777" w:rsidR="005F0F45" w:rsidRDefault="005F0F45" w:rsidP="00AE7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E58520D" w14:textId="77777777" w:rsidR="005F0F45" w:rsidRDefault="005F0F45" w:rsidP="00AE72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4468F31" w14:textId="77777777" w:rsidR="00041DAA" w:rsidRPr="00B34F8E" w:rsidRDefault="00041DAA" w:rsidP="00AE72D9"/>
    <w:sectPr w:rsidR="00041DAA" w:rsidRPr="00B34F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F3A8A4" w14:textId="77777777" w:rsidR="00C76EA5" w:rsidRDefault="00C76EA5" w:rsidP="00C76EA5">
      <w:pPr>
        <w:spacing w:after="0" w:line="240" w:lineRule="auto"/>
      </w:pPr>
      <w:r>
        <w:separator/>
      </w:r>
    </w:p>
  </w:endnote>
  <w:endnote w:type="continuationSeparator" w:id="0">
    <w:p w14:paraId="5DB8C182" w14:textId="77777777" w:rsidR="00C76EA5" w:rsidRDefault="00C76EA5" w:rsidP="00C76E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1303">
    <w:altName w:val="Calibri"/>
    <w:charset w:val="EE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E472C" w14:textId="77777777" w:rsidR="00C76EA5" w:rsidRDefault="00C76EA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B9FAFA" w14:textId="77777777" w:rsidR="00C76EA5" w:rsidRDefault="00C76EA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864784" w14:textId="77777777" w:rsidR="00C76EA5" w:rsidRDefault="00C76EA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CC33D6" w14:textId="77777777" w:rsidR="00C76EA5" w:rsidRDefault="00C76EA5" w:rsidP="00C76EA5">
      <w:pPr>
        <w:spacing w:after="0" w:line="240" w:lineRule="auto"/>
      </w:pPr>
      <w:r>
        <w:separator/>
      </w:r>
    </w:p>
  </w:footnote>
  <w:footnote w:type="continuationSeparator" w:id="0">
    <w:p w14:paraId="1B053F29" w14:textId="77777777" w:rsidR="00C76EA5" w:rsidRDefault="00C76EA5" w:rsidP="00C76E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B4025" w14:textId="77777777" w:rsidR="00C76EA5" w:rsidRDefault="00C76EA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7EC2E" w14:textId="2C3C246D" w:rsidR="00C76EA5" w:rsidRDefault="00C76EA5">
    <w:pPr>
      <w:pStyle w:val="Nagwek"/>
    </w:pPr>
    <w:r>
      <w:t xml:space="preserve">      </w:t>
    </w:r>
    <w:r w:rsidRPr="00682747">
      <w:rPr>
        <w:rFonts w:ascii="Calibri" w:eastAsia="SimSun" w:hAnsi="Calibri" w:cs="font1303"/>
        <w:noProof/>
        <w:lang w:eastAsia="ar-SA"/>
      </w:rPr>
      <w:drawing>
        <wp:inline distT="0" distB="0" distL="0" distR="0" wp14:anchorId="1A4E314F" wp14:editId="44C650A8">
          <wp:extent cx="1447800" cy="422681"/>
          <wp:effectExtent l="0" t="0" r="0" b="0"/>
          <wp:docPr id="76554759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3961" cy="43323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82747">
      <w:t xml:space="preserve">                                     </w:t>
    </w:r>
    <w:r>
      <w:t xml:space="preserve">           </w:t>
    </w:r>
    <w:r w:rsidRPr="00682747">
      <w:t xml:space="preserve">                          </w:t>
    </w:r>
    <w:r w:rsidRPr="00682747">
      <w:rPr>
        <w:noProof/>
        <w:lang w:eastAsia="pl-PL"/>
      </w:rPr>
      <w:drawing>
        <wp:inline distT="0" distB="0" distL="0" distR="0" wp14:anchorId="07111646" wp14:editId="35903BB8">
          <wp:extent cx="1181100" cy="398926"/>
          <wp:effectExtent l="0" t="0" r="0" b="1270"/>
          <wp:docPr id="1727008538" name="Obraz 17270085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343" cy="41386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682747">
      <w:t xml:space="preserve">                                                       </w:t>
    </w:r>
    <w:r>
      <w:t xml:space="preserve">                                                                              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703AA" w14:textId="77777777" w:rsidR="00C76EA5" w:rsidRDefault="00C76EA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A14CE"/>
    <w:multiLevelType w:val="multilevel"/>
    <w:tmpl w:val="99F4B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FE2831"/>
    <w:multiLevelType w:val="multilevel"/>
    <w:tmpl w:val="F642D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D262F4"/>
    <w:multiLevelType w:val="multilevel"/>
    <w:tmpl w:val="DC30B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9B761C"/>
    <w:multiLevelType w:val="multilevel"/>
    <w:tmpl w:val="A2C28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E03AF2"/>
    <w:multiLevelType w:val="multilevel"/>
    <w:tmpl w:val="157219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4464028">
    <w:abstractNumId w:val="3"/>
  </w:num>
  <w:num w:numId="2" w16cid:durableId="1373966617">
    <w:abstractNumId w:val="2"/>
  </w:num>
  <w:num w:numId="3" w16cid:durableId="485362170">
    <w:abstractNumId w:val="1"/>
  </w:num>
  <w:num w:numId="4" w16cid:durableId="1739281832">
    <w:abstractNumId w:val="0"/>
  </w:num>
  <w:num w:numId="5" w16cid:durableId="1776935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9AC"/>
    <w:rsid w:val="00025344"/>
    <w:rsid w:val="00041DAA"/>
    <w:rsid w:val="00091445"/>
    <w:rsid w:val="00155FF5"/>
    <w:rsid w:val="003D7107"/>
    <w:rsid w:val="00467755"/>
    <w:rsid w:val="00530737"/>
    <w:rsid w:val="005E29AC"/>
    <w:rsid w:val="005F0F45"/>
    <w:rsid w:val="00621221"/>
    <w:rsid w:val="007C297E"/>
    <w:rsid w:val="00A72425"/>
    <w:rsid w:val="00AE72D9"/>
    <w:rsid w:val="00B34F8E"/>
    <w:rsid w:val="00C76EA5"/>
    <w:rsid w:val="00E52077"/>
    <w:rsid w:val="00E5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B6B52"/>
  <w15:chartTrackingRefBased/>
  <w15:docId w15:val="{9B117CBE-F5D2-4F8B-B81C-F444B25DB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E29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E29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E29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E29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E29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E29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E29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E29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E29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E29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E29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E29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E29A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E29A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E29A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E29A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E29A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E29A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E29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E29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E29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E29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E29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E29A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E29A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E29A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E29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E29A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E29AC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unhideWhenUsed/>
    <w:rsid w:val="005E29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Hipercze">
    <w:name w:val="Hyperlink"/>
    <w:basedOn w:val="Domylnaczcionkaakapitu"/>
    <w:uiPriority w:val="99"/>
    <w:unhideWhenUsed/>
    <w:rsid w:val="0053073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30737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C76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76EA5"/>
  </w:style>
  <w:style w:type="paragraph" w:styleId="Stopka">
    <w:name w:val="footer"/>
    <w:basedOn w:val="Normalny"/>
    <w:link w:val="StopkaZnak"/>
    <w:uiPriority w:val="99"/>
    <w:unhideWhenUsed/>
    <w:rsid w:val="00C76EA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76E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12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24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6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72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41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723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188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7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40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5007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826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9172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61387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5245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2570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2912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5086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7319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719081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42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507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77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0752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6702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3166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117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079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56348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6385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399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331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3516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0393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1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0812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5905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7657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484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077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8278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454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96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75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7011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30350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3921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065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2708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106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368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iepelnosprawni.gov.pl/ruszyl-nabor-w-nowej-edycji-programu-asystent-osobisty-osoby-z-niepelnosprawnoscia/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zastepca.us@cussoleckujawski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528</Words>
  <Characters>3172</Characters>
  <Application>Microsoft Office Word</Application>
  <DocSecurity>4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Ilona Organiak</dc:creator>
  <cp:keywords/>
  <dc:description/>
  <cp:lastModifiedBy>mgops solec kujawski</cp:lastModifiedBy>
  <cp:revision>2</cp:revision>
  <dcterms:created xsi:type="dcterms:W3CDTF">2026-09-14T10:22:00Z</dcterms:created>
  <dcterms:modified xsi:type="dcterms:W3CDTF">2026-09-14T10:22:00Z</dcterms:modified>
</cp:coreProperties>
</file>