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103DBB" w14:textId="562B9626" w:rsidR="008B4D13" w:rsidRPr="00AF4A5B" w:rsidRDefault="008B4D13" w:rsidP="008B4D13">
      <w:pPr>
        <w:spacing w:after="0" w:line="360" w:lineRule="auto"/>
        <w:jc w:val="right"/>
        <w:rPr>
          <w:rFonts w:ascii="Arial" w:eastAsia="Calibri" w:hAnsi="Arial" w:cs="Arial"/>
          <w:kern w:val="0"/>
          <w14:ligatures w14:val="none"/>
        </w:rPr>
      </w:pPr>
      <w:r w:rsidRPr="00AF4A5B">
        <w:rPr>
          <w:rFonts w:ascii="Arial" w:eastAsia="Calibri" w:hAnsi="Arial" w:cs="Arial"/>
          <w:kern w:val="0"/>
          <w14:ligatures w14:val="none"/>
        </w:rPr>
        <w:t xml:space="preserve">Załącznik nr </w:t>
      </w:r>
      <w:r>
        <w:rPr>
          <w:rFonts w:ascii="Arial" w:eastAsia="Calibri" w:hAnsi="Arial" w:cs="Arial"/>
          <w:kern w:val="0"/>
          <w14:ligatures w14:val="none"/>
        </w:rPr>
        <w:t>2</w:t>
      </w:r>
      <w:r w:rsidRPr="00AF4A5B">
        <w:rPr>
          <w:rFonts w:ascii="Arial" w:eastAsia="Calibri" w:hAnsi="Arial" w:cs="Arial"/>
          <w:kern w:val="0"/>
          <w14:ligatures w14:val="none"/>
        </w:rPr>
        <w:t xml:space="preserve"> do wniosku</w:t>
      </w:r>
    </w:p>
    <w:p w14:paraId="3B1D0D0B" w14:textId="77777777" w:rsidR="008B4D13" w:rsidRPr="00AF4A5B" w:rsidRDefault="008B4D13" w:rsidP="008B4D13">
      <w:pPr>
        <w:spacing w:after="0" w:line="360" w:lineRule="auto"/>
        <w:jc w:val="center"/>
        <w:rPr>
          <w:rFonts w:ascii="Arial" w:eastAsia="Calibri" w:hAnsi="Arial" w:cs="Arial"/>
          <w:kern w:val="0"/>
          <w14:ligatures w14:val="none"/>
        </w:rPr>
      </w:pPr>
    </w:p>
    <w:p w14:paraId="648A3E3A" w14:textId="77777777" w:rsidR="008B4D13" w:rsidRPr="00AF4A5B" w:rsidRDefault="008B4D13" w:rsidP="008B4D13">
      <w:pPr>
        <w:spacing w:after="0"/>
        <w:jc w:val="center"/>
        <w:rPr>
          <w:rFonts w:ascii="Arial" w:eastAsia="Calibri" w:hAnsi="Arial" w:cs="Arial"/>
          <w:b/>
          <w:kern w:val="0"/>
          <w14:ligatures w14:val="none"/>
        </w:rPr>
      </w:pPr>
      <w:r w:rsidRPr="00AF4A5B">
        <w:rPr>
          <w:rFonts w:ascii="Arial" w:eastAsia="Calibri" w:hAnsi="Arial" w:cs="Arial"/>
          <w:b/>
          <w:kern w:val="0"/>
          <w14:ligatures w14:val="none"/>
        </w:rPr>
        <w:t>OŚWIADCZENIE SENIORA</w:t>
      </w:r>
    </w:p>
    <w:p w14:paraId="6BC8F306" w14:textId="7FFA2413" w:rsidR="008B4D13" w:rsidRPr="00AF4A5B" w:rsidRDefault="008B4D13" w:rsidP="008B4D13">
      <w:pPr>
        <w:spacing w:after="0"/>
        <w:jc w:val="center"/>
        <w:rPr>
          <w:rFonts w:ascii="Arial" w:eastAsia="Calibri" w:hAnsi="Arial" w:cs="Arial"/>
          <w:b/>
          <w:kern w:val="0"/>
          <w14:ligatures w14:val="none"/>
        </w:rPr>
      </w:pPr>
      <w:r w:rsidRPr="00AF4A5B">
        <w:rPr>
          <w:rFonts w:ascii="Arial" w:eastAsia="Calibri" w:hAnsi="Arial" w:cs="Arial"/>
          <w:b/>
          <w:kern w:val="0"/>
          <w14:ligatures w14:val="none"/>
        </w:rPr>
        <w:t xml:space="preserve">O DOCHODACH </w:t>
      </w:r>
      <w:r>
        <w:rPr>
          <w:rFonts w:ascii="Arial" w:eastAsia="Calibri" w:hAnsi="Arial" w:cs="Arial"/>
          <w:b/>
          <w:kern w:val="0"/>
          <w14:ligatures w14:val="none"/>
        </w:rPr>
        <w:t xml:space="preserve">NIE </w:t>
      </w:r>
      <w:r w:rsidRPr="00AF4A5B">
        <w:rPr>
          <w:rFonts w:ascii="Arial" w:eastAsia="Calibri" w:hAnsi="Arial" w:cs="Arial"/>
          <w:b/>
          <w:kern w:val="0"/>
          <w14:ligatures w14:val="none"/>
        </w:rPr>
        <w:t xml:space="preserve">PODLEGAJĄCYCH OPODATKOWANIU </w:t>
      </w:r>
    </w:p>
    <w:p w14:paraId="17201662" w14:textId="77777777" w:rsidR="008B4D13" w:rsidRPr="00AF4A5B" w:rsidRDefault="008B4D13" w:rsidP="008B4D13">
      <w:pPr>
        <w:jc w:val="center"/>
        <w:rPr>
          <w:rFonts w:ascii="Arial" w:eastAsia="Calibri" w:hAnsi="Arial" w:cs="Arial"/>
          <w:kern w:val="0"/>
          <w14:ligatures w14:val="none"/>
        </w:rPr>
      </w:pPr>
    </w:p>
    <w:p w14:paraId="450761FA" w14:textId="77777777" w:rsidR="008B4D13" w:rsidRPr="00AF4A5B" w:rsidRDefault="008B4D13" w:rsidP="008B4D13">
      <w:pPr>
        <w:rPr>
          <w:rFonts w:ascii="Arial" w:eastAsia="Calibri" w:hAnsi="Arial" w:cs="Arial"/>
          <w:b/>
          <w:kern w:val="0"/>
          <w14:ligatures w14:val="none"/>
        </w:rPr>
      </w:pPr>
      <w:r w:rsidRPr="00AF4A5B">
        <w:rPr>
          <w:rFonts w:ascii="Arial" w:eastAsia="Calibri" w:hAnsi="Arial" w:cs="Arial"/>
          <w:b/>
          <w:kern w:val="0"/>
          <w14:ligatures w14:val="none"/>
        </w:rPr>
        <w:t>Dane seniora:</w:t>
      </w:r>
    </w:p>
    <w:p w14:paraId="47468C63" w14:textId="1FE9E2F4" w:rsidR="008B4D13" w:rsidRPr="00AF4A5B" w:rsidRDefault="008B4D13" w:rsidP="008B4D13">
      <w:pPr>
        <w:rPr>
          <w:rFonts w:ascii="Arial" w:eastAsia="Calibri" w:hAnsi="Arial" w:cs="Arial"/>
          <w:kern w:val="0"/>
          <w14:ligatures w14:val="none"/>
        </w:rPr>
      </w:pPr>
      <w:r w:rsidRPr="00AF4A5B">
        <w:rPr>
          <w:rFonts w:ascii="Arial" w:eastAsia="Calibri" w:hAnsi="Arial" w:cs="Arial"/>
          <w:kern w:val="0"/>
          <w14:ligatures w14:val="none"/>
        </w:rPr>
        <w:t>Imię i nazwisko:.............................................................................................</w:t>
      </w:r>
      <w:r>
        <w:rPr>
          <w:rFonts w:ascii="Arial" w:eastAsia="Calibri" w:hAnsi="Arial" w:cs="Arial"/>
          <w:kern w:val="0"/>
          <w14:ligatures w14:val="none"/>
        </w:rPr>
        <w:t>....</w:t>
      </w:r>
      <w:r w:rsidRPr="00AF4A5B">
        <w:rPr>
          <w:rFonts w:ascii="Arial" w:eastAsia="Calibri" w:hAnsi="Arial" w:cs="Arial"/>
          <w:kern w:val="0"/>
          <w14:ligatures w14:val="none"/>
        </w:rPr>
        <w:t>.....................</w:t>
      </w:r>
    </w:p>
    <w:p w14:paraId="78848043" w14:textId="2426DB19" w:rsidR="008B4D13" w:rsidRPr="00AF4A5B" w:rsidRDefault="008B4D13" w:rsidP="008B4D13">
      <w:pPr>
        <w:rPr>
          <w:rFonts w:ascii="Arial" w:eastAsia="Calibri" w:hAnsi="Arial" w:cs="Arial"/>
          <w:kern w:val="0"/>
          <w14:ligatures w14:val="none"/>
        </w:rPr>
      </w:pPr>
      <w:r w:rsidRPr="00AF4A5B">
        <w:rPr>
          <w:rFonts w:ascii="Arial" w:eastAsia="Calibri" w:hAnsi="Arial" w:cs="Arial"/>
          <w:kern w:val="0"/>
          <w14:ligatures w14:val="none"/>
        </w:rPr>
        <w:t>PESEL: ...........................................................................................................................</w:t>
      </w:r>
      <w:r w:rsidR="00302532">
        <w:rPr>
          <w:rFonts w:ascii="Arial" w:eastAsia="Calibri" w:hAnsi="Arial" w:cs="Arial"/>
          <w:kern w:val="0"/>
          <w14:ligatures w14:val="none"/>
        </w:rPr>
        <w:t>.</w:t>
      </w:r>
      <w:r w:rsidRPr="00AF4A5B">
        <w:rPr>
          <w:rFonts w:ascii="Arial" w:eastAsia="Calibri" w:hAnsi="Arial" w:cs="Arial"/>
          <w:kern w:val="0"/>
          <w14:ligatures w14:val="none"/>
        </w:rPr>
        <w:t>...</w:t>
      </w:r>
      <w:r w:rsidR="00302532">
        <w:rPr>
          <w:rFonts w:ascii="Arial" w:eastAsia="Calibri" w:hAnsi="Arial" w:cs="Arial"/>
          <w:kern w:val="0"/>
          <w14:ligatures w14:val="none"/>
        </w:rPr>
        <w:t>..</w:t>
      </w:r>
    </w:p>
    <w:p w14:paraId="0E39836D" w14:textId="2B83D5E6" w:rsidR="008B4D13" w:rsidRPr="00AF4A5B" w:rsidRDefault="008B4D13" w:rsidP="008B4D13">
      <w:pPr>
        <w:rPr>
          <w:rFonts w:ascii="Arial" w:eastAsia="Calibri" w:hAnsi="Arial" w:cs="Arial"/>
          <w:kern w:val="0"/>
          <w14:ligatures w14:val="none"/>
        </w:rPr>
      </w:pPr>
      <w:r w:rsidRPr="00AF4A5B">
        <w:rPr>
          <w:rFonts w:ascii="Arial" w:eastAsia="Calibri" w:hAnsi="Arial" w:cs="Arial"/>
          <w:kern w:val="0"/>
          <w14:ligatures w14:val="none"/>
        </w:rPr>
        <w:t>Seria i numer dokumentu potwierdzającego tożsamość (w przypadku braku PESEL): ..........</w:t>
      </w:r>
      <w:r>
        <w:rPr>
          <w:rFonts w:ascii="Arial" w:eastAsia="Calibri" w:hAnsi="Arial" w:cs="Arial"/>
          <w:kern w:val="0"/>
          <w14:ligatures w14:val="none"/>
        </w:rPr>
        <w:t>............................................................................................................................</w:t>
      </w:r>
      <w:r w:rsidR="00302532">
        <w:rPr>
          <w:rFonts w:ascii="Arial" w:eastAsia="Calibri" w:hAnsi="Arial" w:cs="Arial"/>
          <w:kern w:val="0"/>
          <w14:ligatures w14:val="none"/>
        </w:rPr>
        <w:t>.</w:t>
      </w:r>
      <w:r>
        <w:rPr>
          <w:rFonts w:ascii="Arial" w:eastAsia="Calibri" w:hAnsi="Arial" w:cs="Arial"/>
          <w:kern w:val="0"/>
          <w14:ligatures w14:val="none"/>
        </w:rPr>
        <w:t>......</w:t>
      </w:r>
    </w:p>
    <w:p w14:paraId="24DEA766" w14:textId="50320F5A" w:rsidR="008B4D13" w:rsidRPr="00AF4A5B" w:rsidRDefault="008B4D13" w:rsidP="008B4D13">
      <w:pPr>
        <w:rPr>
          <w:rFonts w:ascii="Arial" w:eastAsia="Calibri" w:hAnsi="Arial" w:cs="Arial"/>
          <w:kern w:val="0"/>
          <w14:ligatures w14:val="none"/>
        </w:rPr>
      </w:pPr>
      <w:r w:rsidRPr="00AF4A5B">
        <w:rPr>
          <w:rFonts w:ascii="Arial" w:eastAsia="Calibri" w:hAnsi="Arial" w:cs="Arial"/>
          <w:kern w:val="0"/>
          <w14:ligatures w14:val="none"/>
        </w:rPr>
        <w:t>Adres miejsca zamieszkania: ........................................................</w:t>
      </w:r>
      <w:r w:rsidR="00302532">
        <w:rPr>
          <w:rFonts w:ascii="Arial" w:eastAsia="Calibri" w:hAnsi="Arial" w:cs="Arial"/>
          <w:kern w:val="0"/>
          <w14:ligatures w14:val="none"/>
        </w:rPr>
        <w:t>.......................</w:t>
      </w:r>
      <w:r w:rsidRPr="00AF4A5B">
        <w:rPr>
          <w:rFonts w:ascii="Arial" w:eastAsia="Calibri" w:hAnsi="Arial" w:cs="Arial"/>
          <w:kern w:val="0"/>
          <w14:ligatures w14:val="none"/>
        </w:rPr>
        <w:t>...............</w:t>
      </w:r>
    </w:p>
    <w:p w14:paraId="0CC8C50E" w14:textId="77777777" w:rsidR="008B4D13" w:rsidRPr="00AF4A5B" w:rsidRDefault="008B4D13" w:rsidP="008B4D13">
      <w:pPr>
        <w:spacing w:line="240" w:lineRule="auto"/>
        <w:jc w:val="both"/>
        <w:rPr>
          <w:rFonts w:ascii="Arial" w:eastAsia="Calibri" w:hAnsi="Arial" w:cs="Arial"/>
          <w:kern w:val="0"/>
          <w14:ligatures w14:val="none"/>
        </w:rPr>
      </w:pPr>
      <w:r w:rsidRPr="00AF4A5B">
        <w:rPr>
          <w:rFonts w:ascii="Arial" w:eastAsia="Calibri" w:hAnsi="Arial" w:cs="Arial"/>
          <w:kern w:val="0"/>
          <w14:ligatures w14:val="none"/>
        </w:rPr>
        <w:t>Oświadczam, że w okresie trzech miesięcy poprzedzających miesiąc złożenia wniosku o zawarcie umowy o realizację Bonu Senioralnego uzyskałem dochód w wysokości:</w:t>
      </w:r>
    </w:p>
    <w:p w14:paraId="0D3C6B21" w14:textId="77777777" w:rsidR="008B4D13" w:rsidRPr="00AF4A5B" w:rsidRDefault="008B4D13" w:rsidP="008B4D13">
      <w:pPr>
        <w:spacing w:line="240" w:lineRule="auto"/>
        <w:jc w:val="both"/>
        <w:rPr>
          <w:rFonts w:ascii="Arial" w:eastAsia="Calibri" w:hAnsi="Arial" w:cs="Arial"/>
          <w:b/>
          <w:bCs/>
          <w:kern w:val="0"/>
          <w14:ligatures w14:val="none"/>
        </w:rPr>
      </w:pPr>
      <w:r w:rsidRPr="00AF4A5B">
        <w:rPr>
          <w:rFonts w:ascii="Times New Roman" w:eastAsia="Times New Roman" w:hAnsi="Times New Roman" w:cs="Times New Roman"/>
          <w:b/>
          <w:bCs/>
          <w:i/>
          <w:color w:val="00000A"/>
          <w:sz w:val="19"/>
          <w:szCs w:val="24"/>
          <w:lang w:eastAsia="pl-PL"/>
          <w14:ligatures w14:val="none"/>
        </w:rPr>
        <w:t>Do kryterium dochodowego nie dolicza się dochodu małżonka ani innych osób wspólnie zamieszkujących z wnioskodawcą.</w:t>
      </w:r>
    </w:p>
    <w:p w14:paraId="53E83257" w14:textId="77777777" w:rsidR="0020080A" w:rsidRPr="00AF4A5B" w:rsidRDefault="0020080A" w:rsidP="0020080A">
      <w:pPr>
        <w:jc w:val="both"/>
        <w:rPr>
          <w:rFonts w:ascii="Arial" w:eastAsia="Calibri" w:hAnsi="Arial" w:cs="Arial"/>
          <w:kern w:val="0"/>
          <w14:ligatures w14:val="none"/>
        </w:rPr>
      </w:pPr>
    </w:p>
    <w:tbl>
      <w:tblPr>
        <w:tblW w:w="9211" w:type="dxa"/>
        <w:tblCellMar>
          <w:top w:w="106" w:type="dxa"/>
          <w:left w:w="55" w:type="dxa"/>
          <w:right w:w="115" w:type="dxa"/>
        </w:tblCellMar>
        <w:tblLook w:val="04A0" w:firstRow="1" w:lastRow="0" w:firstColumn="1" w:lastColumn="0" w:noHBand="0" w:noVBand="1"/>
      </w:tblPr>
      <w:tblGrid>
        <w:gridCol w:w="1698"/>
        <w:gridCol w:w="3686"/>
        <w:gridCol w:w="3827"/>
      </w:tblGrid>
      <w:tr w:rsidR="0020080A" w:rsidRPr="00AF4A5B" w14:paraId="1B1F5170" w14:textId="77777777" w:rsidTr="00144B76">
        <w:trPr>
          <w:trHeight w:val="696"/>
        </w:trPr>
        <w:tc>
          <w:tcPr>
            <w:tcW w:w="538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16D60D" w14:textId="79431452" w:rsidR="0020080A" w:rsidRPr="00AF4A5B" w:rsidRDefault="0020080A" w:rsidP="0020080A">
            <w:pPr>
              <w:spacing w:after="0"/>
              <w:ind w:left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  <w14:ligatures w14:val="none"/>
              </w:rPr>
            </w:pPr>
            <w:r w:rsidRPr="00AF4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  <w14:ligatures w14:val="none"/>
              </w:rPr>
              <w:t>Źródło dochodu (np.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AF4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  <w14:ligatures w14:val="none"/>
              </w:rPr>
              <w:t>emerytura, renta, alimenty oraz inne)</w:t>
            </w:r>
          </w:p>
        </w:tc>
        <w:tc>
          <w:tcPr>
            <w:tcW w:w="38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1EB3D8" w14:textId="77777777" w:rsidR="0020080A" w:rsidRPr="00AF4A5B" w:rsidRDefault="0020080A" w:rsidP="00144B7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  <w14:ligatures w14:val="none"/>
              </w:rPr>
            </w:pPr>
            <w:r w:rsidRPr="00AF4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  <w14:ligatures w14:val="none"/>
              </w:rPr>
              <w:t>Wysokość dochodu w zł.</w:t>
            </w:r>
          </w:p>
          <w:p w14:paraId="42E660E0" w14:textId="77777777" w:rsidR="0020080A" w:rsidRPr="00AF4A5B" w:rsidRDefault="0020080A" w:rsidP="00144B7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20080A" w:rsidRPr="00AF4A5B" w14:paraId="2CA9AB3A" w14:textId="77777777" w:rsidTr="00144B76">
        <w:trPr>
          <w:trHeight w:val="665"/>
        </w:trPr>
        <w:tc>
          <w:tcPr>
            <w:tcW w:w="1698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1B83E3EC" w14:textId="77777777" w:rsidR="0020080A" w:rsidRPr="00AF4A5B" w:rsidRDefault="0020080A" w:rsidP="00144B7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  <w14:ligatures w14:val="none"/>
              </w:rPr>
              <w:t>VIII m-c</w:t>
            </w:r>
          </w:p>
        </w:tc>
        <w:tc>
          <w:tcPr>
            <w:tcW w:w="3686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2DCB8AFC" w14:textId="77777777" w:rsidR="0020080A" w:rsidRPr="00AF4A5B" w:rsidRDefault="0020080A" w:rsidP="00144B7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9FAC80" w14:textId="77777777" w:rsidR="0020080A" w:rsidRPr="00AF4A5B" w:rsidRDefault="0020080A" w:rsidP="00144B7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20080A" w:rsidRPr="00AF4A5B" w14:paraId="20059BA4" w14:textId="77777777" w:rsidTr="00144B76">
        <w:trPr>
          <w:trHeight w:val="662"/>
        </w:trPr>
        <w:tc>
          <w:tcPr>
            <w:tcW w:w="1698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041AAC50" w14:textId="77777777" w:rsidR="0020080A" w:rsidRPr="00AF4A5B" w:rsidRDefault="0020080A" w:rsidP="00144B7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  <w14:ligatures w14:val="none"/>
              </w:rPr>
              <w:t>IX m-c</w:t>
            </w:r>
          </w:p>
        </w:tc>
        <w:tc>
          <w:tcPr>
            <w:tcW w:w="3686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0E511D2E" w14:textId="77777777" w:rsidR="0020080A" w:rsidRPr="00AF4A5B" w:rsidRDefault="0020080A" w:rsidP="00144B7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D93651" w14:textId="77777777" w:rsidR="0020080A" w:rsidRPr="00AF4A5B" w:rsidRDefault="0020080A" w:rsidP="00144B7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20080A" w:rsidRPr="00AF4A5B" w14:paraId="1204A223" w14:textId="77777777" w:rsidTr="00144B76">
        <w:trPr>
          <w:trHeight w:val="662"/>
        </w:trPr>
        <w:tc>
          <w:tcPr>
            <w:tcW w:w="1698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1230B0BB" w14:textId="77777777" w:rsidR="0020080A" w:rsidRPr="00AF4A5B" w:rsidRDefault="0020080A" w:rsidP="00144B7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  <w14:ligatures w14:val="none"/>
              </w:rPr>
              <w:t>X m-c</w:t>
            </w:r>
          </w:p>
        </w:tc>
        <w:tc>
          <w:tcPr>
            <w:tcW w:w="3686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70F8BAB7" w14:textId="77777777" w:rsidR="0020080A" w:rsidRPr="00AF4A5B" w:rsidRDefault="0020080A" w:rsidP="00144B7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1FF4F2" w14:textId="77777777" w:rsidR="0020080A" w:rsidRPr="00AF4A5B" w:rsidRDefault="0020080A" w:rsidP="00144B7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  <w14:ligatures w14:val="none"/>
              </w:rPr>
            </w:pPr>
          </w:p>
        </w:tc>
      </w:tr>
    </w:tbl>
    <w:p w14:paraId="1240AC70" w14:textId="77777777" w:rsidR="008B4D13" w:rsidRPr="00AF4A5B" w:rsidRDefault="008B4D13" w:rsidP="008B4D13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  <w14:ligatures w14:val="none"/>
        </w:rPr>
      </w:pPr>
      <w:r w:rsidRPr="00AF4A5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  <w14:ligatures w14:val="none"/>
        </w:rPr>
        <w:t>Średni miesięczny dochód seniora z 3 miesięcy:................................ zł (obecne kryterium ustawowe: 3410 zł)</w:t>
      </w:r>
    </w:p>
    <w:p w14:paraId="56240187" w14:textId="77777777" w:rsidR="008B4D13" w:rsidRPr="00AF4A5B" w:rsidRDefault="008B4D13" w:rsidP="008B4D13">
      <w:pPr>
        <w:jc w:val="both"/>
        <w:rPr>
          <w:rFonts w:ascii="Arial" w:eastAsia="Calibri" w:hAnsi="Arial" w:cs="Arial"/>
          <w:kern w:val="0"/>
          <w14:ligatures w14:val="none"/>
        </w:rPr>
      </w:pPr>
    </w:p>
    <w:p w14:paraId="49414302" w14:textId="77777777" w:rsidR="008B4D13" w:rsidRPr="008B4D13" w:rsidRDefault="008B4D13" w:rsidP="008B4D13">
      <w:pPr>
        <w:jc w:val="both"/>
        <w:rPr>
          <w:rFonts w:ascii="Arial" w:eastAsia="Calibri" w:hAnsi="Arial" w:cs="Arial"/>
          <w:kern w:val="0"/>
          <w14:ligatures w14:val="none"/>
        </w:rPr>
      </w:pPr>
    </w:p>
    <w:p w14:paraId="67B4795E" w14:textId="77777777" w:rsidR="008B4D13" w:rsidRPr="008B4D13" w:rsidRDefault="008B4D13" w:rsidP="008B4D13">
      <w:pPr>
        <w:jc w:val="both"/>
        <w:rPr>
          <w:rFonts w:ascii="Arial" w:eastAsia="Calibri" w:hAnsi="Arial" w:cs="Arial"/>
          <w:b/>
          <w:kern w:val="0"/>
          <w14:ligatures w14:val="none"/>
        </w:rPr>
      </w:pPr>
      <w:r w:rsidRPr="008B4D13">
        <w:rPr>
          <w:rFonts w:ascii="Arial" w:eastAsia="Calibri" w:hAnsi="Arial" w:cs="Arial"/>
          <w:b/>
          <w:kern w:val="0"/>
          <w14:ligatures w14:val="none"/>
        </w:rPr>
        <w:t>POUCZENIE</w:t>
      </w:r>
    </w:p>
    <w:p w14:paraId="11A0FC98" w14:textId="77777777" w:rsidR="008B4D13" w:rsidRPr="008B4D13" w:rsidRDefault="008B4D13" w:rsidP="008B4D13">
      <w:pPr>
        <w:jc w:val="both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 w:rsidRPr="008B4D13">
        <w:rPr>
          <w:rFonts w:ascii="Arial" w:eastAsia="Calibri" w:hAnsi="Arial" w:cs="Arial"/>
          <w:kern w:val="0"/>
          <w:sz w:val="20"/>
          <w:szCs w:val="20"/>
          <w14:ligatures w14:val="none"/>
        </w:rPr>
        <w:t>Oświadczenie obejmuje następujące dochody w zakresie niepodlegającym opodatkowaniu na podstawie przepisów o podatku dochodowym od osób fizycznych (art. 3 pkt. 1 lit. c ustawy z dnia 28 listopada 2003 r.                    o świadczeniach rodzinnych):</w:t>
      </w:r>
    </w:p>
    <w:p w14:paraId="680706D8" w14:textId="77777777" w:rsidR="008B4D13" w:rsidRPr="008B4D13" w:rsidRDefault="008B4D13" w:rsidP="008B4D13">
      <w:pPr>
        <w:numPr>
          <w:ilvl w:val="0"/>
          <w:numId w:val="1"/>
        </w:numPr>
        <w:spacing w:after="0"/>
        <w:ind w:left="284" w:hanging="284"/>
        <w:jc w:val="both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 w:rsidRPr="008B4D13">
        <w:rPr>
          <w:rFonts w:ascii="Arial" w:eastAsia="Calibri" w:hAnsi="Arial" w:cs="Arial"/>
          <w:kern w:val="0"/>
          <w:sz w:val="20"/>
          <w:szCs w:val="20"/>
          <w14:ligatures w14:val="none"/>
        </w:rPr>
        <w:t>renty określone w przepisach o zaopatrzeniu inwalidów wojennych i wojskowych oraz ich rodzin,</w:t>
      </w:r>
    </w:p>
    <w:p w14:paraId="709E6C13" w14:textId="77777777" w:rsidR="008B4D13" w:rsidRPr="008B4D13" w:rsidRDefault="008B4D13" w:rsidP="008B4D13">
      <w:pPr>
        <w:numPr>
          <w:ilvl w:val="0"/>
          <w:numId w:val="1"/>
        </w:numPr>
        <w:spacing w:after="0"/>
        <w:ind w:left="284" w:hanging="284"/>
        <w:jc w:val="both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 w:rsidRPr="008B4D13">
        <w:rPr>
          <w:rFonts w:ascii="Arial" w:eastAsia="Calibri" w:hAnsi="Arial" w:cs="Arial"/>
          <w:kern w:val="0"/>
          <w:sz w:val="20"/>
          <w:szCs w:val="20"/>
          <w14:ligatures w14:val="none"/>
        </w:rPr>
        <w:t>renty wypłacone osobom represjonowanym i członkom ich rodzin, przyznane na zasadach określonych                     w przepisach o zaopatrzeniu inwalidów wojennych i wojskowych oraz ich rodzin,</w:t>
      </w:r>
    </w:p>
    <w:p w14:paraId="08A50C6B" w14:textId="77777777" w:rsidR="008B4D13" w:rsidRPr="008B4D13" w:rsidRDefault="008B4D13" w:rsidP="008B4D13">
      <w:pPr>
        <w:numPr>
          <w:ilvl w:val="0"/>
          <w:numId w:val="1"/>
        </w:numPr>
        <w:spacing w:after="0"/>
        <w:ind w:left="284" w:hanging="284"/>
        <w:jc w:val="both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 w:rsidRPr="008B4D13">
        <w:rPr>
          <w:rFonts w:ascii="Arial" w:eastAsia="Calibri" w:hAnsi="Arial" w:cs="Arial"/>
          <w:kern w:val="0"/>
          <w:sz w:val="20"/>
          <w:szCs w:val="20"/>
          <w14:ligatures w14:val="none"/>
        </w:rPr>
        <w:t>świadczenie pieniężne, dodatek kompensacyjny oraz ryczałt energetyczny określone w przepisach                             o świadczeniu pieniężnym i uprawnieniach przysługujących żołnierzom zastępczej służby wojskowej przymusowo zatrudnianym w kopalniach węgla, kamieniołomach, zakładach rud uranu i batalionach budowlanych,</w:t>
      </w:r>
    </w:p>
    <w:p w14:paraId="3EDA0D8F" w14:textId="77777777" w:rsidR="008B4D13" w:rsidRPr="008B4D13" w:rsidRDefault="008B4D13" w:rsidP="008B4D13">
      <w:pPr>
        <w:numPr>
          <w:ilvl w:val="0"/>
          <w:numId w:val="1"/>
        </w:numPr>
        <w:spacing w:after="0"/>
        <w:ind w:left="284" w:hanging="284"/>
        <w:jc w:val="both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 w:rsidRPr="008B4D13">
        <w:rPr>
          <w:rFonts w:ascii="Arial" w:eastAsia="Calibri" w:hAnsi="Arial" w:cs="Arial"/>
          <w:kern w:val="0"/>
          <w:sz w:val="20"/>
          <w:szCs w:val="20"/>
          <w14:ligatures w14:val="none"/>
        </w:rPr>
        <w:t>dodatek kombatancki, ryczałt energetyczny i dodatek kompensacyjny określone w przepisach                                   o kombatantach oraz niektórych osobach będących ofiarami represji wojennych i okresu powojennego,</w:t>
      </w:r>
    </w:p>
    <w:p w14:paraId="4E46F2A0" w14:textId="77777777" w:rsidR="008B4D13" w:rsidRPr="008B4D13" w:rsidRDefault="008B4D13" w:rsidP="008B4D13">
      <w:pPr>
        <w:numPr>
          <w:ilvl w:val="0"/>
          <w:numId w:val="1"/>
        </w:numPr>
        <w:spacing w:after="0"/>
        <w:ind w:left="284" w:hanging="284"/>
        <w:jc w:val="both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 w:rsidRPr="008B4D13">
        <w:rPr>
          <w:rFonts w:ascii="Arial" w:eastAsia="Calibri" w:hAnsi="Arial" w:cs="Arial"/>
          <w:kern w:val="0"/>
          <w:sz w:val="20"/>
          <w:szCs w:val="20"/>
          <w14:ligatures w14:val="none"/>
        </w:rPr>
        <w:lastRenderedPageBreak/>
        <w:t>świadczenie pieniężne określone w przepisach o świadczeniu pieniężnym przysługującym osobom deportowanym do pracy przymusowej oraz osadzonym w obozach pracy przez III Rzeszę Niemiecką lub Związek Socjalistycznych Republik Radzieckich,</w:t>
      </w:r>
    </w:p>
    <w:p w14:paraId="12D6CF80" w14:textId="77777777" w:rsidR="008B4D13" w:rsidRPr="008B4D13" w:rsidRDefault="008B4D13" w:rsidP="008B4D13">
      <w:pPr>
        <w:numPr>
          <w:ilvl w:val="0"/>
          <w:numId w:val="1"/>
        </w:numPr>
        <w:spacing w:after="0"/>
        <w:ind w:left="284" w:hanging="284"/>
        <w:jc w:val="both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 w:rsidRPr="008B4D13">
        <w:rPr>
          <w:rFonts w:ascii="Arial" w:eastAsia="Calibri" w:hAnsi="Arial" w:cs="Arial"/>
          <w:kern w:val="0"/>
          <w:sz w:val="20"/>
          <w:szCs w:val="20"/>
          <w14:ligatures w14:val="none"/>
        </w:rPr>
        <w:t>ryczałt energetyczny, emerytury i renty otrzymywane przez osoby, które utraciły wzrok w wyniku działań wojennych w latach 1939-1945 lub eksplozji pozostałych po tej wojnie niewypałów i niewybuchów,</w:t>
      </w:r>
    </w:p>
    <w:p w14:paraId="55E32024" w14:textId="77777777" w:rsidR="008B4D13" w:rsidRPr="008B4D13" w:rsidRDefault="008B4D13" w:rsidP="008B4D13">
      <w:pPr>
        <w:numPr>
          <w:ilvl w:val="0"/>
          <w:numId w:val="1"/>
        </w:numPr>
        <w:spacing w:after="0"/>
        <w:ind w:left="284" w:hanging="284"/>
        <w:jc w:val="both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 w:rsidRPr="008B4D13">
        <w:rPr>
          <w:rFonts w:ascii="Arial" w:eastAsia="Calibri" w:hAnsi="Arial" w:cs="Arial"/>
          <w:kern w:val="0"/>
          <w:sz w:val="20"/>
          <w:szCs w:val="20"/>
          <w14:ligatures w14:val="none"/>
        </w:rPr>
        <w:t>renty inwalidzkie z tytułu inwalidztwa wojennego, kwoty zaopatrzenia otrzymywane przez ofiary wojny oraz członków ich rodzin, renty wypadkowe osób, których inwalidztwo powstało w związku z przymusowym pobytem na robotach w III Rzeszy Niemieckiej w latach 1939-1945, otrzymywane z zagranicy,</w:t>
      </w:r>
    </w:p>
    <w:p w14:paraId="0554D93A" w14:textId="77777777" w:rsidR="008B4D13" w:rsidRPr="008B4D13" w:rsidRDefault="008B4D13" w:rsidP="008B4D13">
      <w:pPr>
        <w:numPr>
          <w:ilvl w:val="0"/>
          <w:numId w:val="1"/>
        </w:numPr>
        <w:spacing w:after="0"/>
        <w:ind w:left="284" w:hanging="284"/>
        <w:jc w:val="both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 w:rsidRPr="008B4D13">
        <w:rPr>
          <w:rFonts w:ascii="Arial" w:eastAsia="Calibri" w:hAnsi="Arial" w:cs="Arial"/>
          <w:kern w:val="0"/>
          <w:sz w:val="20"/>
          <w:szCs w:val="20"/>
          <w14:ligatures w14:val="none"/>
        </w:rPr>
        <w:t>zasiłki chorobowe określone w przepisach o ubezpieczeniu społecznym rolników oraz w przepisach                                 o systemie ubezpieczeń społecznych,</w:t>
      </w:r>
    </w:p>
    <w:p w14:paraId="231E38E0" w14:textId="77777777" w:rsidR="008B4D13" w:rsidRPr="008B4D13" w:rsidRDefault="008B4D13" w:rsidP="008B4D13">
      <w:pPr>
        <w:numPr>
          <w:ilvl w:val="0"/>
          <w:numId w:val="1"/>
        </w:numPr>
        <w:spacing w:after="0"/>
        <w:ind w:left="284" w:hanging="284"/>
        <w:jc w:val="both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 w:rsidRPr="008B4D13">
        <w:rPr>
          <w:rFonts w:ascii="Arial" w:eastAsia="Calibri" w:hAnsi="Arial" w:cs="Arial"/>
          <w:kern w:val="0"/>
          <w:sz w:val="20"/>
          <w:szCs w:val="20"/>
          <w14:ligatures w14:val="none"/>
        </w:rPr>
        <w:t>środki bezzwrotnej pomocy zagranicznej otrzymywane od rządów państw obcych, organizacji międzynarodowych lub międzynarodowych instytucji finansowych, pochodzące ze środków bezzwrotnej pomocy przyznanych na podstawie jednostronnej deklaracji lub umów zawartych z tymi państwami, organizacjami lub instytucjami przez Radę Ministrów, właściwego ministra lub agencje rządowe, w tym również w przypadkach, gdy przekazanie tych środków jest dokonywane za pośrednictwem podmiotu upoważnionego do rozdzielania środków bezzwrotnej pomocy zagranicznej na rzecz podmiotów, którym służyć ma ta pomoc,</w:t>
      </w:r>
    </w:p>
    <w:p w14:paraId="5978A2B2" w14:textId="77777777" w:rsidR="008B4D13" w:rsidRPr="008B4D13" w:rsidRDefault="008B4D13" w:rsidP="008B4D13">
      <w:pPr>
        <w:numPr>
          <w:ilvl w:val="0"/>
          <w:numId w:val="1"/>
        </w:numPr>
        <w:spacing w:after="0"/>
        <w:ind w:left="284" w:hanging="284"/>
        <w:jc w:val="both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 w:rsidRPr="008B4D13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należności ze stosunku pracy lub z tytułu stypendium osób fizycznych mających miejsce zamieszkania na terytorium Rzeczypospolitej Polskiej, przebywających czasowo za granicą - w wysokości odpowiadającej równowartości diet z tytułu podróży służbowej poza granicami kraju ustalonych dla pracowników zatrudnionych w państwowych lub samorządowych jednostkach sfery budżetowej na podstawie ustawy                       z dnia 26 czerwca 1974 r. - Kodeks pracy (Dz. U. z 2025 r. poz. 277, z </w:t>
      </w:r>
      <w:proofErr w:type="spellStart"/>
      <w:r w:rsidRPr="008B4D13">
        <w:rPr>
          <w:rFonts w:ascii="Arial" w:eastAsia="Calibri" w:hAnsi="Arial" w:cs="Arial"/>
          <w:kern w:val="0"/>
          <w:sz w:val="20"/>
          <w:szCs w:val="20"/>
          <w14:ligatures w14:val="none"/>
        </w:rPr>
        <w:t>późn</w:t>
      </w:r>
      <w:proofErr w:type="spellEnd"/>
      <w:r w:rsidRPr="008B4D13">
        <w:rPr>
          <w:rFonts w:ascii="Arial" w:eastAsia="Calibri" w:hAnsi="Arial" w:cs="Arial"/>
          <w:kern w:val="0"/>
          <w:sz w:val="20"/>
          <w:szCs w:val="20"/>
          <w14:ligatures w14:val="none"/>
        </w:rPr>
        <w:t>. zm.),</w:t>
      </w:r>
    </w:p>
    <w:p w14:paraId="04065EC9" w14:textId="77777777" w:rsidR="008B4D13" w:rsidRPr="008B4D13" w:rsidRDefault="008B4D13" w:rsidP="008B4D13">
      <w:pPr>
        <w:numPr>
          <w:ilvl w:val="0"/>
          <w:numId w:val="1"/>
        </w:numPr>
        <w:spacing w:after="0"/>
        <w:ind w:left="284" w:hanging="284"/>
        <w:jc w:val="both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 w:rsidRPr="008B4D13">
        <w:rPr>
          <w:rFonts w:ascii="Arial" w:eastAsia="Calibri" w:hAnsi="Arial" w:cs="Arial"/>
          <w:kern w:val="0"/>
          <w:sz w:val="20"/>
          <w:szCs w:val="20"/>
          <w14:ligatures w14:val="none"/>
        </w:rPr>
        <w:t>należności pieniężne wypłacone policjantom, żołnierzom, celnikom i pracownikom jednostek wojskowych                    i jednostek policyjnych użytych poza granicami państwa w celu udziału w konflikcie zbrojnym lub wzmocnienia sił państwa albo państw sojuszniczych, misji pokojowej, akcji zapobieżenia aktom terroryzmu lub ich skutkom, a także należności pieniężne wypłacone żołnierzom, policjantom, celnikom i pracownikom pełniącym funkcje obserwatorów w misjach pokojowych organizacji międzynarodowych i sił wielonarodowych,</w:t>
      </w:r>
    </w:p>
    <w:p w14:paraId="036EE983" w14:textId="77777777" w:rsidR="008B4D13" w:rsidRPr="008B4D13" w:rsidRDefault="008B4D13" w:rsidP="008B4D13">
      <w:pPr>
        <w:numPr>
          <w:ilvl w:val="0"/>
          <w:numId w:val="1"/>
        </w:numPr>
        <w:spacing w:after="0"/>
        <w:ind w:left="284" w:hanging="284"/>
        <w:jc w:val="both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 w:rsidRPr="008B4D13">
        <w:rPr>
          <w:rFonts w:ascii="Arial" w:eastAsia="Calibri" w:hAnsi="Arial" w:cs="Arial"/>
          <w:kern w:val="0"/>
          <w:sz w:val="20"/>
          <w:szCs w:val="20"/>
          <w14:ligatures w14:val="none"/>
        </w:rPr>
        <w:t>należności pieniężne ze stosunku służbowego otrzymywane w czasie służby kandydackiej przez funkcjonariuszy Policji, Państwowej Straży Pożarnej, Straży Granicznej, Biura Ochrony Rządu i Służby Więziennej, obliczone za okres, w którym osoby te uzyskały dochód,</w:t>
      </w:r>
    </w:p>
    <w:p w14:paraId="51010BAC" w14:textId="77777777" w:rsidR="008B4D13" w:rsidRPr="008B4D13" w:rsidRDefault="008B4D13" w:rsidP="008B4D13">
      <w:pPr>
        <w:numPr>
          <w:ilvl w:val="0"/>
          <w:numId w:val="1"/>
        </w:numPr>
        <w:spacing w:after="0"/>
        <w:ind w:left="284" w:hanging="284"/>
        <w:jc w:val="both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 w:rsidRPr="008B4D13">
        <w:rPr>
          <w:rFonts w:ascii="Arial" w:eastAsia="Calibri" w:hAnsi="Arial" w:cs="Arial"/>
          <w:kern w:val="0"/>
          <w:sz w:val="20"/>
          <w:szCs w:val="20"/>
          <w14:ligatures w14:val="none"/>
        </w:rPr>
        <w:t>dochody członków rolniczych spółdzielni produkcyjnych z tytułu członkostwa w rolniczej spółdzielni produkcyjnej, pomniejszone o składki na ubezpieczenia społeczne,</w:t>
      </w:r>
    </w:p>
    <w:p w14:paraId="3029B175" w14:textId="77777777" w:rsidR="008B4D13" w:rsidRPr="008B4D13" w:rsidRDefault="008B4D13" w:rsidP="008B4D13">
      <w:pPr>
        <w:numPr>
          <w:ilvl w:val="0"/>
          <w:numId w:val="1"/>
        </w:numPr>
        <w:spacing w:after="0"/>
        <w:ind w:left="284" w:hanging="284"/>
        <w:jc w:val="both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 w:rsidRPr="008B4D13">
        <w:rPr>
          <w:rFonts w:ascii="Arial" w:eastAsia="Calibri" w:hAnsi="Arial" w:cs="Arial"/>
          <w:kern w:val="0"/>
          <w:sz w:val="20"/>
          <w:szCs w:val="20"/>
          <w14:ligatures w14:val="none"/>
        </w:rPr>
        <w:t>alimenty na rzecz dzieci,</w:t>
      </w:r>
    </w:p>
    <w:p w14:paraId="4A89A587" w14:textId="77777777" w:rsidR="008B4D13" w:rsidRPr="008B4D13" w:rsidRDefault="008B4D13" w:rsidP="008B4D13">
      <w:pPr>
        <w:numPr>
          <w:ilvl w:val="0"/>
          <w:numId w:val="1"/>
        </w:numPr>
        <w:spacing w:after="0"/>
        <w:ind w:left="284" w:hanging="284"/>
        <w:jc w:val="both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 w:rsidRPr="008B4D13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stypendia doktoranckie przyznane na podstawie art. 209 ust. 1 i 7 ustawy z dnia 20 lipca 2018 r. - Prawo                  o szkolnictwie wyższym i nauce (Dz. U. z 2024 r. poz. 1571, z </w:t>
      </w:r>
      <w:proofErr w:type="spellStart"/>
      <w:r w:rsidRPr="008B4D13">
        <w:rPr>
          <w:rFonts w:ascii="Arial" w:eastAsia="Calibri" w:hAnsi="Arial" w:cs="Arial"/>
          <w:kern w:val="0"/>
          <w:sz w:val="20"/>
          <w:szCs w:val="20"/>
          <w14:ligatures w14:val="none"/>
        </w:rPr>
        <w:t>późn</w:t>
      </w:r>
      <w:proofErr w:type="spellEnd"/>
      <w:r w:rsidRPr="008B4D13">
        <w:rPr>
          <w:rFonts w:ascii="Arial" w:eastAsia="Calibri" w:hAnsi="Arial" w:cs="Arial"/>
          <w:kern w:val="0"/>
          <w:sz w:val="20"/>
          <w:szCs w:val="20"/>
          <w14:ligatures w14:val="none"/>
        </w:rPr>
        <w:t>. zm.), stypendia sportowe przyznane na podstawie ustawy z dnia 25 czerwca 2010 r. o sporcie (Dz. U. z 2026 r. poz. 95 i 615) oraz inne stypendia                   o charakterze socjalnym przyznane uczniom lub studentom,</w:t>
      </w:r>
    </w:p>
    <w:p w14:paraId="1DA00596" w14:textId="77777777" w:rsidR="008B4D13" w:rsidRPr="008B4D13" w:rsidRDefault="008B4D13" w:rsidP="008B4D13">
      <w:pPr>
        <w:numPr>
          <w:ilvl w:val="0"/>
          <w:numId w:val="1"/>
        </w:numPr>
        <w:spacing w:after="0"/>
        <w:ind w:left="284" w:hanging="284"/>
        <w:jc w:val="both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 w:rsidRPr="008B4D13">
        <w:rPr>
          <w:rFonts w:ascii="Arial" w:eastAsia="Calibri" w:hAnsi="Arial" w:cs="Arial"/>
          <w:kern w:val="0"/>
          <w:sz w:val="20"/>
          <w:szCs w:val="20"/>
          <w14:ligatures w14:val="none"/>
        </w:rPr>
        <w:t>kwoty diet nieopodatkowane podatkiem dochodowym od osób fizycznych, otrzymywane przez osoby wykonujące czynności związane z pełnieniem obowiązków społecznych i obywatelskich,</w:t>
      </w:r>
    </w:p>
    <w:p w14:paraId="1F03014B" w14:textId="77777777" w:rsidR="008B4D13" w:rsidRPr="008B4D13" w:rsidRDefault="008B4D13" w:rsidP="008B4D13">
      <w:pPr>
        <w:numPr>
          <w:ilvl w:val="0"/>
          <w:numId w:val="1"/>
        </w:numPr>
        <w:spacing w:after="0"/>
        <w:ind w:left="284" w:hanging="284"/>
        <w:jc w:val="both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 w:rsidRPr="008B4D13">
        <w:rPr>
          <w:rFonts w:ascii="Arial" w:eastAsia="Calibri" w:hAnsi="Arial" w:cs="Arial"/>
          <w:kern w:val="0"/>
          <w:sz w:val="20"/>
          <w:szCs w:val="20"/>
          <w14:ligatures w14:val="none"/>
        </w:rPr>
        <w:t>należności pieniężne otrzymywane z tytułu wynajmu pokoi gościnnych w budynkach mieszkalnych położonych na terenach wiejskich w gospodarstwie rolnym osobom przebywającym na wypoczynku oraz uzyskane z tytułu wyżywienia tych osób,</w:t>
      </w:r>
    </w:p>
    <w:p w14:paraId="51555DC1" w14:textId="77777777" w:rsidR="008B4D13" w:rsidRPr="008B4D13" w:rsidRDefault="008B4D13" w:rsidP="008B4D13">
      <w:pPr>
        <w:numPr>
          <w:ilvl w:val="0"/>
          <w:numId w:val="1"/>
        </w:numPr>
        <w:spacing w:after="0"/>
        <w:ind w:left="284" w:hanging="284"/>
        <w:jc w:val="both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 w:rsidRPr="008B4D13">
        <w:rPr>
          <w:rFonts w:ascii="Arial" w:eastAsia="Calibri" w:hAnsi="Arial" w:cs="Arial"/>
          <w:kern w:val="0"/>
          <w:sz w:val="20"/>
          <w:szCs w:val="20"/>
          <w14:ligatures w14:val="none"/>
        </w:rPr>
        <w:t>dodatki za tajne nauczanie określone w ustawie z dnia 26 stycznia 1982 r. - Karta Nauczyciela (Dz. U.                           z 2026 r. poz. 515),</w:t>
      </w:r>
    </w:p>
    <w:p w14:paraId="52FAA834" w14:textId="77777777" w:rsidR="008B4D13" w:rsidRPr="008B4D13" w:rsidRDefault="008B4D13" w:rsidP="008B4D13">
      <w:pPr>
        <w:numPr>
          <w:ilvl w:val="0"/>
          <w:numId w:val="1"/>
        </w:numPr>
        <w:spacing w:after="0"/>
        <w:ind w:left="284" w:hanging="284"/>
        <w:jc w:val="both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 w:rsidRPr="008B4D13">
        <w:rPr>
          <w:rFonts w:ascii="Arial" w:eastAsia="Calibri" w:hAnsi="Arial" w:cs="Arial"/>
          <w:kern w:val="0"/>
          <w:sz w:val="20"/>
          <w:szCs w:val="20"/>
          <w14:ligatures w14:val="none"/>
        </w:rPr>
        <w:t>dochody uzyskane z działalności gospodarczej prowadzonej na podstawie zezwolenia na terenie specjalnej strefy ekonomicznej określonej w przepisach o specjalnych strefach ekonomicznych,</w:t>
      </w:r>
    </w:p>
    <w:p w14:paraId="7513ACBA" w14:textId="77777777" w:rsidR="008B4D13" w:rsidRPr="008B4D13" w:rsidRDefault="008B4D13" w:rsidP="008B4D13">
      <w:pPr>
        <w:numPr>
          <w:ilvl w:val="0"/>
          <w:numId w:val="1"/>
        </w:numPr>
        <w:spacing w:after="0"/>
        <w:ind w:left="284" w:hanging="284"/>
        <w:jc w:val="both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 w:rsidRPr="008B4D13">
        <w:rPr>
          <w:rFonts w:ascii="Arial" w:eastAsia="Calibri" w:hAnsi="Arial" w:cs="Arial"/>
          <w:kern w:val="0"/>
          <w:sz w:val="20"/>
          <w:szCs w:val="20"/>
          <w14:ligatures w14:val="none"/>
        </w:rPr>
        <w:t>ekwiwalenty pieniężne za deputaty węglowe określone w przepisach o komercjalizacji, restrukturyzacji                       i prywatyzacji przedsiębiorstwa państwowego "Polskie Koleje Państwowe",</w:t>
      </w:r>
    </w:p>
    <w:p w14:paraId="0ED6539C" w14:textId="77777777" w:rsidR="008B4D13" w:rsidRPr="008B4D13" w:rsidRDefault="008B4D13" w:rsidP="008B4D13">
      <w:pPr>
        <w:numPr>
          <w:ilvl w:val="0"/>
          <w:numId w:val="1"/>
        </w:numPr>
        <w:spacing w:after="0"/>
        <w:ind w:left="284" w:hanging="284"/>
        <w:jc w:val="both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 w:rsidRPr="008B4D13">
        <w:rPr>
          <w:rFonts w:ascii="Arial" w:eastAsia="Calibri" w:hAnsi="Arial" w:cs="Arial"/>
          <w:kern w:val="0"/>
          <w:sz w:val="20"/>
          <w:szCs w:val="20"/>
          <w14:ligatures w14:val="none"/>
        </w:rPr>
        <w:t>ekwiwalenty z tytułu prawa do bezpłatnego węgla określone w przepisach o restrukturyzacji górnictwa węgla kamiennego w latach 2003-2006,</w:t>
      </w:r>
    </w:p>
    <w:p w14:paraId="4F523AD9" w14:textId="77777777" w:rsidR="008B4D13" w:rsidRPr="008B4D13" w:rsidRDefault="008B4D13" w:rsidP="008B4D13">
      <w:pPr>
        <w:numPr>
          <w:ilvl w:val="0"/>
          <w:numId w:val="1"/>
        </w:numPr>
        <w:spacing w:after="0"/>
        <w:ind w:left="284" w:hanging="284"/>
        <w:jc w:val="both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 w:rsidRPr="008B4D13">
        <w:rPr>
          <w:rFonts w:ascii="Arial" w:eastAsia="Calibri" w:hAnsi="Arial" w:cs="Arial"/>
          <w:kern w:val="0"/>
          <w:sz w:val="20"/>
          <w:szCs w:val="20"/>
          <w14:ligatures w14:val="none"/>
        </w:rPr>
        <w:t>świadczenia określone w przepisach o wykonywaniu mandatu posła i senatora,</w:t>
      </w:r>
    </w:p>
    <w:p w14:paraId="20A872FF" w14:textId="77777777" w:rsidR="008B4D13" w:rsidRPr="008B4D13" w:rsidRDefault="008B4D13" w:rsidP="008B4D13">
      <w:pPr>
        <w:numPr>
          <w:ilvl w:val="0"/>
          <w:numId w:val="1"/>
        </w:numPr>
        <w:spacing w:after="0"/>
        <w:ind w:left="284" w:hanging="284"/>
        <w:jc w:val="both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 w:rsidRPr="008B4D13">
        <w:rPr>
          <w:rFonts w:ascii="Arial" w:eastAsia="Calibri" w:hAnsi="Arial" w:cs="Arial"/>
          <w:kern w:val="0"/>
          <w:sz w:val="20"/>
          <w:szCs w:val="20"/>
          <w14:ligatures w14:val="none"/>
        </w:rPr>
        <w:t>dochody uzyskane z gospodarstwa rolnego,</w:t>
      </w:r>
    </w:p>
    <w:p w14:paraId="79506425" w14:textId="77777777" w:rsidR="008B4D13" w:rsidRPr="008B4D13" w:rsidRDefault="008B4D13" w:rsidP="008B4D13">
      <w:pPr>
        <w:numPr>
          <w:ilvl w:val="0"/>
          <w:numId w:val="1"/>
        </w:numPr>
        <w:spacing w:after="0"/>
        <w:ind w:left="284" w:hanging="284"/>
        <w:jc w:val="both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 w:rsidRPr="008B4D13">
        <w:rPr>
          <w:rFonts w:ascii="Arial" w:eastAsia="Calibri" w:hAnsi="Arial" w:cs="Arial"/>
          <w:kern w:val="0"/>
          <w:sz w:val="20"/>
          <w:szCs w:val="20"/>
          <w14:ligatures w14:val="none"/>
        </w:rPr>
        <w:lastRenderedPageBreak/>
        <w:t>dochody uzyskiwane za granicą Rzeczypospolitej Polskiej, pomniejszone odpowiednio o zapłacone za granicą Rzeczypospolitej Polskiej: podatek dochodowy oraz składki na obowiązkowe ubezpieczenie społeczne i obowiązkowe ubezpieczenie zdrowotne,</w:t>
      </w:r>
    </w:p>
    <w:p w14:paraId="1C1ED289" w14:textId="77777777" w:rsidR="008B4D13" w:rsidRPr="008B4D13" w:rsidRDefault="008B4D13" w:rsidP="008B4D13">
      <w:pPr>
        <w:numPr>
          <w:ilvl w:val="0"/>
          <w:numId w:val="1"/>
        </w:numPr>
        <w:spacing w:after="0"/>
        <w:ind w:left="284" w:hanging="284"/>
        <w:jc w:val="both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 w:rsidRPr="008B4D13">
        <w:rPr>
          <w:rFonts w:ascii="Arial" w:eastAsia="Calibri" w:hAnsi="Arial" w:cs="Arial"/>
          <w:kern w:val="0"/>
          <w:sz w:val="20"/>
          <w:szCs w:val="20"/>
          <w14:ligatures w14:val="none"/>
        </w:rPr>
        <w:t>renty określone w przepisach o wspieraniu rozwoju obszarów wiejskich ze środków pochodzących z Sekcji Gwarancji Europejskiego Funduszu Orientacji i Gwarancji Rolnej oraz w przepisach o wspieraniu rozwoju obszarów wiejskich z udziałem środków Europejskiego Funduszu Rolnego na rzecz Rozwoju Obszarów Wiejskich,</w:t>
      </w:r>
    </w:p>
    <w:p w14:paraId="657F853E" w14:textId="77777777" w:rsidR="008B4D13" w:rsidRPr="008B4D13" w:rsidRDefault="008B4D13" w:rsidP="008B4D13">
      <w:pPr>
        <w:numPr>
          <w:ilvl w:val="0"/>
          <w:numId w:val="1"/>
        </w:numPr>
        <w:spacing w:after="0"/>
        <w:ind w:left="284" w:hanging="284"/>
        <w:jc w:val="both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 w:rsidRPr="008B4D13">
        <w:rPr>
          <w:rFonts w:ascii="Arial" w:eastAsia="Calibri" w:hAnsi="Arial" w:cs="Arial"/>
          <w:kern w:val="0"/>
          <w:sz w:val="20"/>
          <w:szCs w:val="20"/>
          <w14:ligatures w14:val="none"/>
        </w:rPr>
        <w:t>zaliczkę alimentacyjną określoną w przepisach o postępowaniu wobec dłużników alimentacyjnych oraz zaliczce alimentacyjnej,</w:t>
      </w:r>
    </w:p>
    <w:p w14:paraId="6827938E" w14:textId="77777777" w:rsidR="008B4D13" w:rsidRPr="008B4D13" w:rsidRDefault="008B4D13" w:rsidP="008B4D13">
      <w:pPr>
        <w:numPr>
          <w:ilvl w:val="0"/>
          <w:numId w:val="1"/>
        </w:numPr>
        <w:spacing w:after="0"/>
        <w:ind w:left="284" w:hanging="284"/>
        <w:jc w:val="both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 w:rsidRPr="008B4D13">
        <w:rPr>
          <w:rFonts w:ascii="Arial" w:eastAsia="Calibri" w:hAnsi="Arial" w:cs="Arial"/>
          <w:kern w:val="0"/>
          <w:sz w:val="20"/>
          <w:szCs w:val="20"/>
          <w14:ligatures w14:val="none"/>
        </w:rPr>
        <w:t>świadczenia pieniężne wypłacane w przypadku bezskuteczności egzekucji alimentów,</w:t>
      </w:r>
    </w:p>
    <w:p w14:paraId="5154AE57" w14:textId="77777777" w:rsidR="008B4D13" w:rsidRPr="008B4D13" w:rsidRDefault="008B4D13" w:rsidP="008B4D13">
      <w:pPr>
        <w:numPr>
          <w:ilvl w:val="0"/>
          <w:numId w:val="1"/>
        </w:numPr>
        <w:spacing w:after="0"/>
        <w:ind w:left="284" w:hanging="284"/>
        <w:jc w:val="both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 w:rsidRPr="008B4D13">
        <w:rPr>
          <w:rFonts w:ascii="Arial" w:eastAsia="Calibri" w:hAnsi="Arial" w:cs="Arial"/>
          <w:kern w:val="0"/>
          <w:sz w:val="20"/>
          <w:szCs w:val="20"/>
          <w14:ligatures w14:val="none"/>
        </w:rPr>
        <w:t>pomoc materialną o charakterze socjalnym określoną w art. 90c ust. 2 ustawy z dnia 7 września 1991 r.                  o systemie oświaty (Dz. U. z 2025 r. poz. 881 i 1019 oraz z 2026 r. poz. 203 i 319) oraz świadczenia,                         o których mowa w art. 86 ust. 1 pkt 1-3 i 5 oraz art. 212 ustawy z dnia 20 lipca 2018 r. - Prawo o szkolnictwie wyższym i nauce,</w:t>
      </w:r>
    </w:p>
    <w:p w14:paraId="38B10DD5" w14:textId="77777777" w:rsidR="008B4D13" w:rsidRPr="008B4D13" w:rsidRDefault="008B4D13" w:rsidP="008B4D13">
      <w:pPr>
        <w:numPr>
          <w:ilvl w:val="0"/>
          <w:numId w:val="1"/>
        </w:numPr>
        <w:spacing w:after="0"/>
        <w:ind w:left="284" w:hanging="284"/>
        <w:jc w:val="both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 w:rsidRPr="008B4D13">
        <w:rPr>
          <w:rFonts w:ascii="Arial" w:eastAsia="Calibri" w:hAnsi="Arial" w:cs="Arial"/>
          <w:kern w:val="0"/>
          <w:sz w:val="20"/>
          <w:szCs w:val="20"/>
          <w14:ligatures w14:val="none"/>
        </w:rPr>
        <w:t>kwoty otrzymane na podstawie art. 27f ust. 8-10 ustawy z dnia 26 lipca 1991 r. o podatku dochodowym od osób fizycznych,</w:t>
      </w:r>
    </w:p>
    <w:p w14:paraId="7B6C7021" w14:textId="77777777" w:rsidR="008B4D13" w:rsidRPr="008B4D13" w:rsidRDefault="008B4D13" w:rsidP="008B4D13">
      <w:pPr>
        <w:numPr>
          <w:ilvl w:val="0"/>
          <w:numId w:val="1"/>
        </w:numPr>
        <w:spacing w:after="0"/>
        <w:ind w:left="284" w:hanging="284"/>
        <w:jc w:val="both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 w:rsidRPr="008B4D13">
        <w:rPr>
          <w:rFonts w:ascii="Arial" w:eastAsia="Calibri" w:hAnsi="Arial" w:cs="Arial"/>
          <w:kern w:val="0"/>
          <w:sz w:val="20"/>
          <w:szCs w:val="20"/>
          <w14:ligatures w14:val="none"/>
        </w:rPr>
        <w:t>świadczenie pieniężne określone w ustawie z dnia 20 marca 2015 r. o działaczach opozycji antykomunistycznej oraz osobach represjonowanych z powodów politycznych (Dz. U. z 2024 r. poz. 906 oraz z 2026 r. poz. 566),</w:t>
      </w:r>
    </w:p>
    <w:p w14:paraId="0A169455" w14:textId="77777777" w:rsidR="008B4D13" w:rsidRPr="008B4D13" w:rsidRDefault="008B4D13" w:rsidP="008B4D13">
      <w:pPr>
        <w:numPr>
          <w:ilvl w:val="0"/>
          <w:numId w:val="1"/>
        </w:numPr>
        <w:spacing w:after="0"/>
        <w:ind w:left="284" w:hanging="284"/>
        <w:jc w:val="both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 w:rsidRPr="008B4D13">
        <w:rPr>
          <w:rFonts w:ascii="Arial" w:eastAsia="Calibri" w:hAnsi="Arial" w:cs="Arial"/>
          <w:kern w:val="0"/>
          <w:sz w:val="20"/>
          <w:szCs w:val="20"/>
          <w14:ligatures w14:val="none"/>
        </w:rPr>
        <w:t>świadczenie rodzicielskie,</w:t>
      </w:r>
    </w:p>
    <w:p w14:paraId="1F453B8D" w14:textId="77777777" w:rsidR="008B4D13" w:rsidRPr="008B4D13" w:rsidRDefault="008B4D13" w:rsidP="008B4D13">
      <w:pPr>
        <w:numPr>
          <w:ilvl w:val="0"/>
          <w:numId w:val="1"/>
        </w:numPr>
        <w:spacing w:after="0"/>
        <w:ind w:left="284" w:hanging="284"/>
        <w:jc w:val="both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 w:rsidRPr="008B4D13">
        <w:rPr>
          <w:rFonts w:ascii="Arial" w:eastAsia="Calibri" w:hAnsi="Arial" w:cs="Arial"/>
          <w:kern w:val="0"/>
          <w:sz w:val="20"/>
          <w:szCs w:val="20"/>
          <w14:ligatures w14:val="none"/>
        </w:rPr>
        <w:t>zasiłek macierzyński, o którym mowa w przepisach o ubezpieczeniu społecznym rolników,</w:t>
      </w:r>
    </w:p>
    <w:p w14:paraId="3E0A4C51" w14:textId="77777777" w:rsidR="008B4D13" w:rsidRPr="008B4D13" w:rsidRDefault="008B4D13" w:rsidP="008B4D13">
      <w:pPr>
        <w:numPr>
          <w:ilvl w:val="0"/>
          <w:numId w:val="1"/>
        </w:numPr>
        <w:spacing w:after="0"/>
        <w:ind w:left="284" w:hanging="284"/>
        <w:jc w:val="both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 w:rsidRPr="008B4D13">
        <w:rPr>
          <w:rFonts w:ascii="Arial" w:eastAsia="Calibri" w:hAnsi="Arial" w:cs="Arial"/>
          <w:kern w:val="0"/>
          <w:sz w:val="20"/>
          <w:szCs w:val="20"/>
          <w14:ligatures w14:val="none"/>
        </w:rPr>
        <w:t>stypendia dla bezrobotnych finansowane ze środków Unii Europejskiej lub Funduszu Pracy, niezależnie od podmiotu, który je wypłaca,</w:t>
      </w:r>
    </w:p>
    <w:p w14:paraId="2C1E8CD4" w14:textId="77777777" w:rsidR="008B4D13" w:rsidRPr="008B4D13" w:rsidRDefault="008B4D13" w:rsidP="008B4D13">
      <w:pPr>
        <w:numPr>
          <w:ilvl w:val="0"/>
          <w:numId w:val="1"/>
        </w:numPr>
        <w:spacing w:after="0"/>
        <w:ind w:left="284" w:hanging="284"/>
        <w:jc w:val="both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 w:rsidRPr="008B4D13">
        <w:rPr>
          <w:rFonts w:ascii="Arial" w:eastAsia="Calibri" w:hAnsi="Arial" w:cs="Arial"/>
          <w:kern w:val="0"/>
          <w:sz w:val="20"/>
          <w:szCs w:val="20"/>
          <w14:ligatures w14:val="none"/>
        </w:rPr>
        <w:t>przychody wolne od podatku dochodowego na podstawie art. 21 ust. 1 pkt 148 ustawy z dnia 26 lipca                        1991 r. o podatku dochodowym od osób fizycznych, pomniejszone o składki na ubezpieczenia społeczne oraz składki na ubezpieczenia zdrowotne,</w:t>
      </w:r>
    </w:p>
    <w:p w14:paraId="2B0D6CD8" w14:textId="77777777" w:rsidR="008B4D13" w:rsidRPr="008B4D13" w:rsidRDefault="008B4D13" w:rsidP="008B4D13">
      <w:pPr>
        <w:numPr>
          <w:ilvl w:val="0"/>
          <w:numId w:val="1"/>
        </w:numPr>
        <w:spacing w:after="0"/>
        <w:ind w:left="284" w:hanging="284"/>
        <w:jc w:val="both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 w:rsidRPr="008B4D13">
        <w:rPr>
          <w:rFonts w:ascii="Arial" w:eastAsia="Calibri" w:hAnsi="Arial" w:cs="Arial"/>
          <w:kern w:val="0"/>
          <w:sz w:val="20"/>
          <w:szCs w:val="20"/>
          <w14:ligatures w14:val="none"/>
        </w:rPr>
        <w:t>przychody wolne od podatku dochodowego na podstawie art. 21 ust. 1 pkt 152 lit. a, b i d oraz pkt 153 lit. a, b i d ustawy z dnia 26 lipca 1991 r. o podatku dochodowym od osób fizycznych, oraz art. 21 ust. 1 pkt 154 tej ustawy w zakresie przychodów ze stosunku służbowego, stosunku pracy, pracy nakładczej, spółdzielczego stosunku pracy, z umów zlecenia, o których mowa w art. 13 pkt 8 ustawy z dnia 26 lipca 1991 r. o podatku dochodowym od osób fizycznych, zasiłku macierzyńskiego, o którym mowa w ustawie z dnia 25 czerwca 1999 r. o świadczeniach pieniężnych z ubezpieczenia społecznego w razie choroby i macierzyństwa, pomniejszone o składki na ubezpieczenia społeczne oraz składki na ubezpieczenia zdrowotne,</w:t>
      </w:r>
    </w:p>
    <w:p w14:paraId="3D156D6A" w14:textId="77777777" w:rsidR="008B4D13" w:rsidRPr="008B4D13" w:rsidRDefault="008B4D13" w:rsidP="008B4D13">
      <w:pPr>
        <w:numPr>
          <w:ilvl w:val="0"/>
          <w:numId w:val="1"/>
        </w:numPr>
        <w:spacing w:after="0"/>
        <w:ind w:left="284" w:hanging="284"/>
        <w:jc w:val="both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 w:rsidRPr="008B4D13">
        <w:rPr>
          <w:rFonts w:ascii="Arial" w:eastAsia="Calibri" w:hAnsi="Arial" w:cs="Arial"/>
          <w:kern w:val="0"/>
          <w:sz w:val="20"/>
          <w:szCs w:val="20"/>
          <w14:ligatures w14:val="none"/>
        </w:rPr>
        <w:t>przychody wolne od podatku dochodowego na podstawie art. 21 ust. 1 pkt 152 lit. c, pkt 153 lit. c oraz                     pkt 154 ustawy z dnia 26 lipca 1991 r. o podatku dochodowym od osób fizycznych z pozarolniczej działalności gospodarczej opodatkowanych według zasad określonych w art. 27 i art. 30c tej ustawy, pomniejszone o składki na ubezpieczenia społeczne oraz składki na ubezpieczenia zdrowotne,</w:t>
      </w:r>
    </w:p>
    <w:p w14:paraId="7A135844" w14:textId="77777777" w:rsidR="008B4D13" w:rsidRPr="008B4D13" w:rsidRDefault="008B4D13" w:rsidP="008B4D13">
      <w:pPr>
        <w:numPr>
          <w:ilvl w:val="0"/>
          <w:numId w:val="1"/>
        </w:numPr>
        <w:spacing w:after="0"/>
        <w:ind w:left="284" w:hanging="284"/>
        <w:jc w:val="both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 w:rsidRPr="008B4D13">
        <w:rPr>
          <w:rFonts w:ascii="Arial" w:eastAsia="Calibri" w:hAnsi="Arial" w:cs="Arial"/>
          <w:kern w:val="0"/>
          <w:sz w:val="20"/>
          <w:szCs w:val="20"/>
          <w14:ligatures w14:val="none"/>
        </w:rPr>
        <w:t>dochody z pozarolniczej działalności gospodarczej opodatkowanej w formie ryczałtu od przychodów ewidencjonowanych, o których mowa w art. 21 ust. 1 pkt 152 lit. c, pkt 153 lit. c i pkt 154 ustawy z dnia                       26 lipca 1991 r. o podatku dochodowym od osób fizycznych, ustalone na podstawie oświadczenia dotyczącego każdego członka rodziny;</w:t>
      </w:r>
    </w:p>
    <w:p w14:paraId="532E23F6" w14:textId="77777777" w:rsidR="008B4D13" w:rsidRPr="008B4D13" w:rsidRDefault="008B4D13" w:rsidP="008B4D13">
      <w:pPr>
        <w:spacing w:after="0"/>
        <w:jc w:val="both"/>
        <w:rPr>
          <w:rFonts w:ascii="Arial" w:eastAsia="Calibri" w:hAnsi="Arial" w:cs="Arial"/>
          <w:kern w:val="0"/>
          <w:sz w:val="20"/>
          <w:szCs w:val="20"/>
          <w14:ligatures w14:val="none"/>
        </w:rPr>
      </w:pPr>
    </w:p>
    <w:p w14:paraId="2C266691" w14:textId="77777777" w:rsidR="008B4D13" w:rsidRPr="008B4D13" w:rsidRDefault="008B4D13" w:rsidP="008B4D13">
      <w:pPr>
        <w:spacing w:after="0"/>
        <w:jc w:val="both"/>
        <w:rPr>
          <w:rFonts w:ascii="Arial" w:eastAsia="Calibri" w:hAnsi="Arial" w:cs="Arial"/>
          <w:kern w:val="0"/>
          <w14:ligatures w14:val="none"/>
        </w:rPr>
      </w:pPr>
    </w:p>
    <w:p w14:paraId="5839861E" w14:textId="77777777" w:rsidR="008B4D13" w:rsidRDefault="008B4D13" w:rsidP="008B4D13">
      <w:pPr>
        <w:spacing w:after="0"/>
        <w:jc w:val="both"/>
        <w:rPr>
          <w:rFonts w:ascii="Arial" w:eastAsia="Calibri" w:hAnsi="Arial" w:cs="Arial"/>
          <w:kern w:val="0"/>
          <w14:ligatures w14:val="none"/>
        </w:rPr>
      </w:pPr>
    </w:p>
    <w:p w14:paraId="1151B639" w14:textId="24EBA924" w:rsidR="008B4D13" w:rsidRPr="008B4D13" w:rsidRDefault="008B4D13" w:rsidP="008B4D13">
      <w:pPr>
        <w:spacing w:after="0"/>
        <w:jc w:val="both"/>
        <w:rPr>
          <w:rFonts w:ascii="Arial" w:eastAsia="Calibri" w:hAnsi="Arial" w:cs="Arial"/>
          <w:b/>
          <w:bCs/>
          <w:i/>
          <w:iCs/>
          <w:kern w:val="0"/>
          <w:sz w:val="18"/>
          <w:szCs w:val="18"/>
          <w14:ligatures w14:val="none"/>
        </w:rPr>
      </w:pPr>
      <w:r w:rsidRPr="008B4D13">
        <w:rPr>
          <w:rFonts w:ascii="Arial" w:eastAsia="Calibri" w:hAnsi="Arial" w:cs="Arial"/>
          <w:b/>
          <w:bCs/>
          <w:i/>
          <w:iCs/>
          <w:kern w:val="0"/>
          <w:sz w:val="18"/>
          <w:szCs w:val="18"/>
          <w14:ligatures w14:val="none"/>
        </w:rPr>
        <w:t>Oświadczam, że jestem świadoma/świadomy odpowiedzialności karnej za złożenie fałszywego oświadczenia.</w:t>
      </w:r>
    </w:p>
    <w:p w14:paraId="31DB04A4" w14:textId="77777777" w:rsidR="008B4D13" w:rsidRPr="008B4D13" w:rsidRDefault="008B4D13" w:rsidP="008B4D13">
      <w:pPr>
        <w:spacing w:after="0"/>
        <w:jc w:val="both"/>
        <w:rPr>
          <w:rFonts w:ascii="Arial" w:eastAsia="Calibri" w:hAnsi="Arial" w:cs="Arial"/>
          <w:b/>
          <w:bCs/>
          <w:i/>
          <w:iCs/>
          <w:kern w:val="0"/>
          <w:sz w:val="18"/>
          <w:szCs w:val="18"/>
          <w14:ligatures w14:val="none"/>
        </w:rPr>
      </w:pPr>
    </w:p>
    <w:p w14:paraId="023CC081" w14:textId="77777777" w:rsidR="008B4D13" w:rsidRPr="008B4D13" w:rsidRDefault="008B4D13" w:rsidP="008B4D13">
      <w:pPr>
        <w:spacing w:after="0"/>
        <w:jc w:val="both"/>
        <w:rPr>
          <w:rFonts w:ascii="Arial" w:eastAsia="Calibri" w:hAnsi="Arial" w:cs="Arial"/>
          <w:b/>
          <w:bCs/>
          <w:i/>
          <w:iCs/>
          <w:kern w:val="0"/>
          <w:sz w:val="18"/>
          <w:szCs w:val="18"/>
          <w14:ligatures w14:val="none"/>
        </w:rPr>
      </w:pPr>
    </w:p>
    <w:p w14:paraId="1FBE66D2" w14:textId="77777777" w:rsidR="008B4D13" w:rsidRDefault="008B4D13" w:rsidP="008B4D13">
      <w:pPr>
        <w:spacing w:after="0"/>
        <w:jc w:val="both"/>
        <w:rPr>
          <w:rFonts w:ascii="Arial" w:eastAsia="Calibri" w:hAnsi="Arial" w:cs="Arial"/>
          <w:kern w:val="0"/>
          <w14:ligatures w14:val="none"/>
        </w:rPr>
      </w:pPr>
    </w:p>
    <w:p w14:paraId="21F653C6" w14:textId="77777777" w:rsidR="008B4D13" w:rsidRDefault="008B4D13" w:rsidP="008B4D13">
      <w:pPr>
        <w:spacing w:after="0"/>
        <w:jc w:val="both"/>
        <w:rPr>
          <w:rFonts w:ascii="Arial" w:eastAsia="Calibri" w:hAnsi="Arial" w:cs="Arial"/>
          <w:kern w:val="0"/>
          <w14:ligatures w14:val="none"/>
        </w:rPr>
      </w:pPr>
    </w:p>
    <w:p w14:paraId="35FE58D1" w14:textId="77777777" w:rsidR="008B4D13" w:rsidRDefault="008B4D13" w:rsidP="008B4D13">
      <w:pPr>
        <w:spacing w:after="0"/>
        <w:jc w:val="both"/>
        <w:rPr>
          <w:rFonts w:ascii="Arial" w:eastAsia="Calibri" w:hAnsi="Arial" w:cs="Arial"/>
          <w:kern w:val="0"/>
          <w14:ligatures w14:val="none"/>
        </w:rPr>
      </w:pPr>
    </w:p>
    <w:p w14:paraId="5B010D5C" w14:textId="77777777" w:rsidR="008B4D13" w:rsidRDefault="008B4D13" w:rsidP="008B4D13">
      <w:pPr>
        <w:spacing w:after="0"/>
        <w:jc w:val="both"/>
        <w:rPr>
          <w:rFonts w:ascii="Arial" w:eastAsia="Calibri" w:hAnsi="Arial" w:cs="Arial"/>
          <w:kern w:val="0"/>
          <w14:ligatures w14:val="none"/>
        </w:rPr>
      </w:pPr>
    </w:p>
    <w:p w14:paraId="168DF2EE" w14:textId="6FB1BB4D" w:rsidR="008B4D13" w:rsidRPr="008B4D13" w:rsidRDefault="008B4D13" w:rsidP="008B4D13">
      <w:pPr>
        <w:spacing w:after="0"/>
        <w:jc w:val="both"/>
        <w:rPr>
          <w:rFonts w:ascii="Arial" w:eastAsia="Calibri" w:hAnsi="Arial" w:cs="Arial"/>
          <w:kern w:val="0"/>
          <w14:ligatures w14:val="none"/>
        </w:rPr>
      </w:pPr>
      <w:r w:rsidRPr="008B4D13">
        <w:rPr>
          <w:rFonts w:ascii="Arial" w:eastAsia="Calibri" w:hAnsi="Arial" w:cs="Arial"/>
          <w:kern w:val="0"/>
          <w14:ligatures w14:val="none"/>
        </w:rPr>
        <w:t xml:space="preserve">  </w:t>
      </w:r>
      <w:r>
        <w:rPr>
          <w:rFonts w:ascii="Arial" w:eastAsia="Calibri" w:hAnsi="Arial" w:cs="Arial"/>
          <w:kern w:val="0"/>
          <w14:ligatures w14:val="none"/>
        </w:rPr>
        <w:t>………</w:t>
      </w:r>
      <w:r w:rsidRPr="008B4D13">
        <w:rPr>
          <w:rFonts w:ascii="Arial" w:eastAsia="Calibri" w:hAnsi="Arial" w:cs="Arial"/>
          <w:kern w:val="0"/>
          <w14:ligatures w14:val="none"/>
        </w:rPr>
        <w:t>………………</w:t>
      </w:r>
      <w:r>
        <w:rPr>
          <w:rFonts w:ascii="Arial" w:eastAsia="Calibri" w:hAnsi="Arial" w:cs="Arial"/>
          <w:kern w:val="0"/>
          <w14:ligatures w14:val="none"/>
        </w:rPr>
        <w:t>…………..</w:t>
      </w:r>
      <w:r w:rsidRPr="008B4D13">
        <w:rPr>
          <w:rFonts w:ascii="Arial" w:eastAsia="Calibri" w:hAnsi="Arial" w:cs="Arial"/>
          <w:kern w:val="0"/>
          <w14:ligatures w14:val="none"/>
        </w:rPr>
        <w:t>..</w:t>
      </w:r>
      <w:r w:rsidRPr="008B4D13">
        <w:rPr>
          <w:rFonts w:ascii="Arial" w:eastAsia="Calibri" w:hAnsi="Arial" w:cs="Arial"/>
          <w:kern w:val="0"/>
          <w14:ligatures w14:val="none"/>
        </w:rPr>
        <w:tab/>
      </w:r>
      <w:r>
        <w:rPr>
          <w:rFonts w:ascii="Arial" w:eastAsia="Calibri" w:hAnsi="Arial" w:cs="Arial"/>
          <w:kern w:val="0"/>
          <w14:ligatures w14:val="none"/>
        </w:rPr>
        <w:tab/>
      </w:r>
      <w:r>
        <w:rPr>
          <w:rFonts w:ascii="Arial" w:eastAsia="Calibri" w:hAnsi="Arial" w:cs="Arial"/>
          <w:kern w:val="0"/>
          <w14:ligatures w14:val="none"/>
        </w:rPr>
        <w:tab/>
      </w:r>
      <w:r w:rsidRPr="008B4D13">
        <w:rPr>
          <w:rFonts w:ascii="Arial" w:eastAsia="Calibri" w:hAnsi="Arial" w:cs="Arial"/>
          <w:kern w:val="0"/>
          <w14:ligatures w14:val="none"/>
        </w:rPr>
        <w:t>………………………………………………….</w:t>
      </w:r>
    </w:p>
    <w:p w14:paraId="4B09B0DA" w14:textId="77777777" w:rsidR="008B4D13" w:rsidRDefault="008B4D13" w:rsidP="008B4D13">
      <w:pPr>
        <w:spacing w:after="0" w:line="240" w:lineRule="auto"/>
        <w:ind w:left="1008" w:hanging="1008"/>
        <w:rPr>
          <w:rFonts w:ascii="Arial" w:eastAsia="Calibri" w:hAnsi="Arial" w:cs="Arial"/>
          <w:kern w:val="0"/>
          <w:sz w:val="18"/>
          <w:szCs w:val="18"/>
          <w14:ligatures w14:val="none"/>
        </w:rPr>
      </w:pPr>
      <w:r>
        <w:rPr>
          <w:rFonts w:ascii="Arial" w:eastAsia="Calibri" w:hAnsi="Arial" w:cs="Arial"/>
          <w:kern w:val="0"/>
          <w:sz w:val="18"/>
          <w:szCs w:val="18"/>
          <w14:ligatures w14:val="none"/>
        </w:rPr>
        <w:t xml:space="preserve">     </w:t>
      </w:r>
      <w:r w:rsidRPr="008B4D13">
        <w:rPr>
          <w:rFonts w:ascii="Arial" w:eastAsia="Calibri" w:hAnsi="Arial" w:cs="Arial"/>
          <w:kern w:val="0"/>
          <w:sz w:val="18"/>
          <w:szCs w:val="18"/>
          <w14:ligatures w14:val="none"/>
        </w:rPr>
        <w:t>Dat</w:t>
      </w:r>
      <w:r>
        <w:rPr>
          <w:rFonts w:ascii="Arial" w:eastAsia="Calibri" w:hAnsi="Arial" w:cs="Arial"/>
          <w:kern w:val="0"/>
          <w:sz w:val="18"/>
          <w:szCs w:val="18"/>
          <w14:ligatures w14:val="none"/>
        </w:rPr>
        <w:t xml:space="preserve">a   </w:t>
      </w:r>
      <w:r w:rsidRPr="008B4D13">
        <w:rPr>
          <w:rFonts w:ascii="Arial" w:eastAsia="Calibri" w:hAnsi="Arial" w:cs="Arial"/>
          <w:kern w:val="0"/>
          <w:sz w:val="18"/>
          <w:szCs w:val="18"/>
          <w14:ligatures w14:val="none"/>
        </w:rPr>
        <w:t>Miejscowoś</w:t>
      </w:r>
      <w:r>
        <w:rPr>
          <w:rFonts w:ascii="Arial" w:eastAsia="Calibri" w:hAnsi="Arial" w:cs="Arial"/>
          <w:kern w:val="0"/>
          <w:sz w:val="18"/>
          <w:szCs w:val="18"/>
          <w14:ligatures w14:val="none"/>
        </w:rPr>
        <w:t>ć</w:t>
      </w:r>
      <w:r>
        <w:rPr>
          <w:rFonts w:ascii="Arial" w:eastAsia="Calibri" w:hAnsi="Arial" w:cs="Arial"/>
          <w:kern w:val="0"/>
          <w:sz w:val="18"/>
          <w:szCs w:val="18"/>
          <w14:ligatures w14:val="none"/>
        </w:rPr>
        <w:tab/>
      </w:r>
      <w:r>
        <w:rPr>
          <w:rFonts w:ascii="Arial" w:eastAsia="Calibri" w:hAnsi="Arial" w:cs="Arial"/>
          <w:kern w:val="0"/>
          <w:sz w:val="18"/>
          <w:szCs w:val="18"/>
          <w14:ligatures w14:val="none"/>
        </w:rPr>
        <w:tab/>
      </w:r>
      <w:r>
        <w:rPr>
          <w:rFonts w:ascii="Arial" w:eastAsia="Calibri" w:hAnsi="Arial" w:cs="Arial"/>
          <w:kern w:val="0"/>
          <w:sz w:val="18"/>
          <w:szCs w:val="18"/>
          <w14:ligatures w14:val="none"/>
        </w:rPr>
        <w:tab/>
      </w:r>
      <w:r>
        <w:rPr>
          <w:rFonts w:ascii="Arial" w:eastAsia="Calibri" w:hAnsi="Arial" w:cs="Arial"/>
          <w:kern w:val="0"/>
          <w:sz w:val="18"/>
          <w:szCs w:val="18"/>
          <w14:ligatures w14:val="none"/>
        </w:rPr>
        <w:tab/>
      </w:r>
      <w:r>
        <w:rPr>
          <w:rFonts w:ascii="Arial" w:eastAsia="Calibri" w:hAnsi="Arial" w:cs="Arial"/>
          <w:kern w:val="0"/>
          <w:sz w:val="18"/>
          <w:szCs w:val="18"/>
          <w14:ligatures w14:val="none"/>
        </w:rPr>
        <w:tab/>
        <w:t xml:space="preserve">Podpis seniora lub jego przedstawiciela albo </w:t>
      </w:r>
    </w:p>
    <w:p w14:paraId="5EAD50E4" w14:textId="084DA117" w:rsidR="008B4D13" w:rsidRPr="008B4D13" w:rsidRDefault="008B4D13" w:rsidP="008B4D13">
      <w:pPr>
        <w:spacing w:after="0" w:line="240" w:lineRule="auto"/>
        <w:ind w:left="1008" w:hanging="1008"/>
        <w:rPr>
          <w:rFonts w:ascii="Arial" w:eastAsia="Calibri" w:hAnsi="Arial" w:cs="Arial"/>
          <w:kern w:val="0"/>
          <w:sz w:val="18"/>
          <w:szCs w:val="18"/>
          <w14:ligatures w14:val="none"/>
        </w:rPr>
      </w:pPr>
      <w:r>
        <w:rPr>
          <w:rFonts w:ascii="Arial" w:eastAsia="Calibri" w:hAnsi="Arial" w:cs="Arial"/>
          <w:kern w:val="0"/>
          <w:sz w:val="18"/>
          <w:szCs w:val="18"/>
          <w14:ligatures w14:val="none"/>
        </w:rPr>
        <w:tab/>
      </w:r>
      <w:r>
        <w:rPr>
          <w:rFonts w:ascii="Arial" w:eastAsia="Calibri" w:hAnsi="Arial" w:cs="Arial"/>
          <w:kern w:val="0"/>
          <w:sz w:val="18"/>
          <w:szCs w:val="18"/>
          <w14:ligatures w14:val="none"/>
        </w:rPr>
        <w:tab/>
      </w:r>
      <w:r>
        <w:rPr>
          <w:rFonts w:ascii="Arial" w:eastAsia="Calibri" w:hAnsi="Arial" w:cs="Arial"/>
          <w:kern w:val="0"/>
          <w:sz w:val="18"/>
          <w:szCs w:val="18"/>
          <w14:ligatures w14:val="none"/>
        </w:rPr>
        <w:tab/>
      </w:r>
      <w:r>
        <w:rPr>
          <w:rFonts w:ascii="Arial" w:eastAsia="Calibri" w:hAnsi="Arial" w:cs="Arial"/>
          <w:kern w:val="0"/>
          <w:sz w:val="18"/>
          <w:szCs w:val="18"/>
          <w14:ligatures w14:val="none"/>
        </w:rPr>
        <w:tab/>
      </w:r>
      <w:r>
        <w:rPr>
          <w:rFonts w:ascii="Arial" w:eastAsia="Calibri" w:hAnsi="Arial" w:cs="Arial"/>
          <w:kern w:val="0"/>
          <w:sz w:val="18"/>
          <w:szCs w:val="18"/>
          <w14:ligatures w14:val="none"/>
        </w:rPr>
        <w:tab/>
      </w:r>
      <w:r>
        <w:rPr>
          <w:rFonts w:ascii="Arial" w:eastAsia="Calibri" w:hAnsi="Arial" w:cs="Arial"/>
          <w:kern w:val="0"/>
          <w:sz w:val="18"/>
          <w:szCs w:val="18"/>
          <w14:ligatures w14:val="none"/>
        </w:rPr>
        <w:tab/>
      </w:r>
      <w:r>
        <w:rPr>
          <w:rFonts w:ascii="Arial" w:eastAsia="Calibri" w:hAnsi="Arial" w:cs="Arial"/>
          <w:kern w:val="0"/>
          <w:sz w:val="18"/>
          <w:szCs w:val="18"/>
          <w14:ligatures w14:val="none"/>
        </w:rPr>
        <w:tab/>
        <w:t xml:space="preserve">pełnomocnika upoważnionego do złożenia wniosku                  </w:t>
      </w:r>
    </w:p>
    <w:p w14:paraId="1579DEF1" w14:textId="65F2E17B" w:rsidR="008B4D13" w:rsidRPr="008B4D13" w:rsidRDefault="008B4D13" w:rsidP="008B4D13">
      <w:pPr>
        <w:spacing w:after="0" w:line="240" w:lineRule="auto"/>
        <w:jc w:val="right"/>
        <w:rPr>
          <w:rFonts w:ascii="Arial" w:eastAsia="Calibri" w:hAnsi="Arial" w:cs="Arial"/>
          <w:kern w:val="0"/>
          <w:sz w:val="18"/>
          <w:szCs w:val="18"/>
          <w14:ligatures w14:val="none"/>
        </w:rPr>
      </w:pPr>
    </w:p>
    <w:p w14:paraId="52988499" w14:textId="026C7739" w:rsidR="008B4D13" w:rsidRPr="008B4D13" w:rsidRDefault="008B4D13" w:rsidP="008B4D13">
      <w:pPr>
        <w:spacing w:after="0" w:line="240" w:lineRule="auto"/>
        <w:jc w:val="right"/>
        <w:rPr>
          <w:rFonts w:ascii="Arial" w:eastAsia="Calibri" w:hAnsi="Arial" w:cs="Arial"/>
          <w:kern w:val="0"/>
          <w14:ligatures w14:val="none"/>
        </w:rPr>
      </w:pPr>
    </w:p>
    <w:p w14:paraId="4023C2C4" w14:textId="77777777" w:rsidR="008B4D13" w:rsidRPr="008B4D13" w:rsidRDefault="008B4D13" w:rsidP="008B4D13">
      <w:pPr>
        <w:rPr>
          <w:rFonts w:ascii="Calibri" w:eastAsia="Calibri" w:hAnsi="Calibri" w:cs="Times New Roman"/>
          <w:kern w:val="0"/>
          <w14:ligatures w14:val="none"/>
        </w:rPr>
      </w:pPr>
    </w:p>
    <w:p w14:paraId="34F6D63F" w14:textId="77777777" w:rsidR="00FB63C7" w:rsidRDefault="00FB63C7"/>
    <w:sectPr w:rsidR="00FB63C7" w:rsidSect="00F4672F">
      <w:pgSz w:w="11900" w:h="16840"/>
      <w:pgMar w:top="709" w:right="1252" w:bottom="1843" w:left="1202" w:header="709" w:footer="527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32306F"/>
    <w:multiLevelType w:val="hybridMultilevel"/>
    <w:tmpl w:val="85CA3ABA"/>
    <w:lvl w:ilvl="0" w:tplc="7F8EF41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702257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D13"/>
    <w:rsid w:val="00120BC7"/>
    <w:rsid w:val="001C6A95"/>
    <w:rsid w:val="0020080A"/>
    <w:rsid w:val="00302532"/>
    <w:rsid w:val="00362FA9"/>
    <w:rsid w:val="00367C1E"/>
    <w:rsid w:val="00676393"/>
    <w:rsid w:val="008B43BA"/>
    <w:rsid w:val="008B4D13"/>
    <w:rsid w:val="0098129A"/>
    <w:rsid w:val="00F4672F"/>
    <w:rsid w:val="00FB6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132716"/>
  <w15:chartTrackingRefBased/>
  <w15:docId w15:val="{A4BD1464-6DDD-4D7E-93AC-13EEA8F9BD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B4D13"/>
  </w:style>
  <w:style w:type="paragraph" w:styleId="Nagwek1">
    <w:name w:val="heading 1"/>
    <w:basedOn w:val="Normalny"/>
    <w:next w:val="Normalny"/>
    <w:link w:val="Nagwek1Znak"/>
    <w:uiPriority w:val="9"/>
    <w:qFormat/>
    <w:rsid w:val="008B4D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B4D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B4D1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B4D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B4D1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B4D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B4D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B4D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B4D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B4D1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B4D1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B4D1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B4D13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B4D13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B4D1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B4D1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B4D1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B4D1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B4D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B4D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B4D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B4D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B4D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B4D1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B4D1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B4D13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B4D1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B4D13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B4D1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1517</Words>
  <Characters>9102</Characters>
  <Application>Microsoft Office Word</Application>
  <DocSecurity>0</DocSecurity>
  <Lines>75</Lines>
  <Paragraphs>21</Paragraphs>
  <ScaleCrop>false</ScaleCrop>
  <Company/>
  <LinksUpToDate>false</LinksUpToDate>
  <CharactersWithSpaces>10598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Ochocka</dc:creator>
  <cp:keywords/>
  <dc:description/>
  <cp:lastModifiedBy>Magdalena Ochocka</cp:lastModifiedBy>
  <cp:revision>4</cp:revision>
  <cp:lastPrinted>2026-10-27T12:52:00Z</cp:lastPrinted>
  <dcterms:created xsi:type="dcterms:W3CDTF">2026-10-27T07:13:00Z</dcterms:created>
  <dcterms:modified xsi:type="dcterms:W3CDTF">2026-10-27T12:54:00Z</dcterms:modified>
</cp:coreProperties>
</file>